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F87" w:rsidRDefault="002857BC" w:rsidP="00F31F77">
      <w:pPr>
        <w:pStyle w:val="ListParagraph"/>
        <w:tabs>
          <w:tab w:val="right" w:pos="0"/>
          <w:tab w:val="left" w:pos="6287"/>
        </w:tabs>
        <w:spacing w:after="0" w:line="240" w:lineRule="auto"/>
        <w:ind w:left="0" w:right="-180"/>
        <w:rPr>
          <w:rFonts w:ascii="Arial" w:hAnsi="Arial"/>
          <w:b/>
          <w:bCs/>
          <w:sz w:val="48"/>
          <w:szCs w:val="48"/>
          <w:lang w:bidi="ar-LB"/>
        </w:rPr>
      </w:pPr>
      <w:r>
        <w:rPr>
          <w:rFonts w:ascii="Arial" w:hAnsi="Arial"/>
          <w:b/>
          <w:bCs/>
          <w:noProof/>
          <w:sz w:val="48"/>
          <w:szCs w:val="48"/>
          <w:lang w:val="en-GB" w:eastAsia="en-GB"/>
        </w:rPr>
        <mc:AlternateContent>
          <mc:Choice Requires="wps">
            <w:drawing>
              <wp:anchor distT="0" distB="0" distL="114300" distR="114300" simplePos="0" relativeHeight="251657728" behindDoc="0" locked="0" layoutInCell="1" allowOverlap="1">
                <wp:simplePos x="0" y="0"/>
                <wp:positionH relativeFrom="column">
                  <wp:posOffset>2762885</wp:posOffset>
                </wp:positionH>
                <wp:positionV relativeFrom="paragraph">
                  <wp:posOffset>-14605</wp:posOffset>
                </wp:positionV>
                <wp:extent cx="3865245" cy="737870"/>
                <wp:effectExtent l="635" t="4445" r="1270" b="127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5245" cy="7378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1F77" w:rsidRPr="00F31F77" w:rsidRDefault="00CA5D27" w:rsidP="00193F2D">
                            <w:pPr>
                              <w:ind w:left="1560"/>
                              <w:rPr>
                                <w:rFonts w:ascii="Academy Engraved LET" w:hAnsi="Academy Engraved LET"/>
                                <w:b/>
                                <w:bCs/>
                                <w:sz w:val="56"/>
                                <w:szCs w:val="56"/>
                              </w:rPr>
                            </w:pPr>
                            <w:r>
                              <w:rPr>
                                <w:rFonts w:ascii="Academy Engraved LET" w:hAnsi="Academy Engraved LET"/>
                                <w:b/>
                                <w:bCs/>
                                <w:sz w:val="56"/>
                                <w:szCs w:val="5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22.05pt;height:33.05pt" fillcolor="#b2b2b2" strokecolor="#33c" strokeweight="1pt">
                                  <v:fill r:id="rId8" o:title="" opacity=".5"/>
                                  <v:stroke r:id="rId8" o:title=""/>
                                  <v:shadow on="t" color="#99f" offset="3pt"/>
                                  <v:textpath style="font-family:&quot;Arial Black&quot;;v-text-kern:t" trim="t" fitpath="t" string="PRESS RELEASE "/>
                                </v:shape>
                              </w:pic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6" o:spid="_x0000_s1026" type="#_x0000_t202" style="position:absolute;margin-left:217.55pt;margin-top:-1.15pt;width:304.35pt;height:5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" stroked="f">
                <v:fill opacity="0"/>
                <v:textbox style="mso-fit-shape-to-text:t">
                  <w:txbxContent>
                    <w:p w:rsidR="00F31F77" w:rsidRPr="00F31F77" w:rsidRDefault="00D02253" w:rsidP="00193F2D">
                      <w:pPr>
                        <w:ind w:left="1560"/>
                        <w:rPr>
                          <w:rFonts w:ascii="Academy Engraved LET" w:hAnsi="Academy Engraved LET"/>
                          <w:b/>
                          <w:bCs/>
                          <w:sz w:val="56"/>
                          <w:szCs w:val="56"/>
                        </w:rPr>
                      </w:pPr>
                      <w:r>
                        <w:rPr>
                          <w:rFonts w:ascii="Academy Engraved LET" w:hAnsi="Academy Engraved LET"/>
                          <w:b/>
                          <w:bCs/>
                          <w:sz w:val="56"/>
                          <w:szCs w:val="56"/>
                        </w:rPr>
                        <w:pict>
                          <v:shape id="_x0000_i1026" type="#_x0000_t136" style="width:222.05pt;height:33.05pt" fillcolor="#b2b2b2" strokecolor="#33c" strokeweight="1pt">
                            <v:fill r:id="rId9" o:title="" opacity=".5"/>
                            <v:stroke r:id="rId9" o:title=""/>
                            <v:shadow on="t" color="#99f" offset="3pt"/>
                            <v:textpath style="font-family:&quot;Arial Black&quot;;v-text-kern:t" trim="t" fitpath="t" string="PRESS RELEASE "/>
                          </v:shape>
                        </w:pict>
                      </w:r>
                    </w:p>
                  </w:txbxContent>
                </v:textbox>
              </v:shape>
            </w:pict>
          </mc:Fallback>
        </mc:AlternateContent>
      </w:r>
      <w:r>
        <w:rPr>
          <w:rFonts w:ascii="Arial" w:hAnsi="Arial"/>
          <w:b/>
          <w:bCs/>
          <w:noProof/>
          <w:sz w:val="48"/>
          <w:szCs w:val="48"/>
          <w:lang w:val="en-GB" w:eastAsia="en-GB"/>
        </w:rPr>
        <mc:AlternateContent>
          <mc:Choice Requires="wps">
            <w:drawing>
              <wp:anchor distT="0" distB="0" distL="114300" distR="114300" simplePos="0" relativeHeight="251656704" behindDoc="0" locked="0" layoutInCell="1" allowOverlap="1">
                <wp:simplePos x="0" y="0"/>
                <wp:positionH relativeFrom="column">
                  <wp:posOffset>-89535</wp:posOffset>
                </wp:positionH>
                <wp:positionV relativeFrom="paragraph">
                  <wp:posOffset>-452755</wp:posOffset>
                </wp:positionV>
                <wp:extent cx="1529715" cy="1389380"/>
                <wp:effectExtent l="0" t="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715" cy="138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5F87" w:rsidRDefault="0007300D" w:rsidP="00DC7119">
                            <w:r>
                              <w:rPr>
                                <w:noProof/>
                                <w:lang w:val="en-GB" w:eastAsia="en-GB"/>
                              </w:rPr>
                              <w:drawing>
                                <wp:inline distT="0" distB="0" distL="0" distR="0">
                                  <wp:extent cx="1346835" cy="11569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HSE logo.png"/>
                                          <pic:cNvPicPr/>
                                        </pic:nvPicPr>
                                        <pic:blipFill>
                                          <a:blip r:embed="rId10">
                                            <a:extLst>
                                              <a:ext uri="{28A0092B-C50C-407E-A947-70E740481C1C}">
                                                <a14:useLocalDpi xmlns:a14="http://schemas.microsoft.com/office/drawing/2010/main" val="0"/>
                                              </a:ext>
                                            </a:extLst>
                                          </a:blip>
                                          <a:stretch>
                                            <a:fillRect/>
                                          </a:stretch>
                                        </pic:blipFill>
                                        <pic:spPr>
                                          <a:xfrm>
                                            <a:off x="0" y="0"/>
                                            <a:ext cx="1346835" cy="115697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4" o:spid="_x0000_s1027" type="#_x0000_t202" style="position:absolute;margin-left:-7.05pt;margin-top:-35.65pt;width:120.45pt;height:109.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" stroked="f">
                <v:textbox>
                  <w:txbxContent>
                    <w:p w:rsidR="00DB5F87" w:rsidRDefault="0007300D" w:rsidP="00DC7119">
                      <w:r>
                        <w:rPr>
                          <w:noProof/>
                          <w:lang w:val="en-GB" w:eastAsia="en-GB"/>
                        </w:rPr>
                        <w:drawing>
                          <wp:inline distT="0" distB="0" distL="0" distR="0">
                            <wp:extent cx="1346835" cy="11569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HSE logo.png"/>
                                    <pic:cNvPicPr/>
                                  </pic:nvPicPr>
                                  <pic:blipFill>
                                    <a:blip r:embed="rId11">
                                      <a:extLst>
                                        <a:ext uri="{28A0092B-C50C-407E-A947-70E740481C1C}">
                                          <a14:useLocalDpi xmlns:a14="http://schemas.microsoft.com/office/drawing/2010/main" val="0"/>
                                        </a:ext>
                                      </a:extLst>
                                    </a:blip>
                                    <a:stretch>
                                      <a:fillRect/>
                                    </a:stretch>
                                  </pic:blipFill>
                                  <pic:spPr>
                                    <a:xfrm>
                                      <a:off x="0" y="0"/>
                                      <a:ext cx="1346835" cy="1156970"/>
                                    </a:xfrm>
                                    <a:prstGeom prst="rect">
                                      <a:avLst/>
                                    </a:prstGeom>
                                  </pic:spPr>
                                </pic:pic>
                              </a:graphicData>
                            </a:graphic>
                          </wp:inline>
                        </w:drawing>
                      </w:r>
                    </w:p>
                  </w:txbxContent>
                </v:textbox>
              </v:shape>
            </w:pict>
          </mc:Fallback>
        </mc:AlternateContent>
      </w:r>
      <w:r w:rsidR="00F31F77">
        <w:rPr>
          <w:rFonts w:ascii="Arial" w:hAnsi="Arial"/>
          <w:b/>
          <w:bCs/>
          <w:sz w:val="48"/>
          <w:szCs w:val="48"/>
          <w:lang w:bidi="ar-LB"/>
        </w:rPr>
        <w:tab/>
      </w:r>
    </w:p>
    <w:p w:rsidR="00DB5F87" w:rsidRDefault="002857BC" w:rsidP="00DB5F87">
      <w:pPr>
        <w:pStyle w:val="ListParagraph"/>
        <w:tabs>
          <w:tab w:val="right" w:pos="0"/>
          <w:tab w:val="left" w:pos="1308"/>
          <w:tab w:val="center" w:pos="5220"/>
        </w:tabs>
        <w:spacing w:after="0" w:line="240" w:lineRule="auto"/>
        <w:ind w:left="0" w:right="-180"/>
        <w:jc w:val="center"/>
        <w:rPr>
          <w:rFonts w:ascii="Arial" w:hAnsi="Arial"/>
          <w:b/>
          <w:bCs/>
          <w:sz w:val="48"/>
          <w:szCs w:val="48"/>
          <w:lang w:bidi="ar-LB"/>
        </w:rPr>
      </w:pPr>
      <w:r>
        <w:rPr>
          <w:rFonts w:ascii="Arial" w:hAnsi="Arial"/>
          <w:b/>
          <w:bCs/>
          <w:noProof/>
          <w:sz w:val="48"/>
          <w:szCs w:val="48"/>
          <w:lang w:val="en-GB" w:eastAsia="en-GB"/>
        </w:rPr>
        <mc:AlternateContent>
          <mc:Choice Requires="wps">
            <w:drawing>
              <wp:anchor distT="0" distB="0" distL="114300" distR="114300" simplePos="0" relativeHeight="251658752" behindDoc="0" locked="0" layoutInCell="1" allowOverlap="1">
                <wp:simplePos x="0" y="0"/>
                <wp:positionH relativeFrom="column">
                  <wp:posOffset>1440180</wp:posOffset>
                </wp:positionH>
                <wp:positionV relativeFrom="paragraph">
                  <wp:posOffset>147320</wp:posOffset>
                </wp:positionV>
                <wp:extent cx="5062855" cy="30035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2855" cy="300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1F77" w:rsidRPr="00193F2D" w:rsidRDefault="00193F2D" w:rsidP="00193F2D">
                            <w:pPr>
                              <w:jc w:val="right"/>
                              <w:rPr>
                                <w:rFonts w:asciiTheme="majorBidi" w:hAnsiTheme="majorBidi" w:cstheme="majorBidi"/>
                                <w:b/>
                                <w:bCs/>
                                <w:color w:val="FF0000"/>
                                <w:sz w:val="28"/>
                                <w:szCs w:val="28"/>
                              </w:rPr>
                            </w:pPr>
                            <w:r>
                              <w:rPr>
                                <w:rFonts w:asciiTheme="majorBidi" w:hAnsiTheme="majorBidi" w:cstheme="majorBidi"/>
                                <w:b/>
                                <w:bCs/>
                                <w:color w:val="FF0000"/>
                                <w:sz w:val="28"/>
                                <w:szCs w:val="28"/>
                              </w:rPr>
                              <w:t>For Immediate circulation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7" o:spid="_x0000_s1028" type="#_x0000_t202" style="position:absolute;left:0;text-align:left;margin-left:113.4pt;margin-top:11.6pt;width:398.65pt;height:23.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" stroked="f">
                <v:fill opacity="0"/>
                <v:textbox>
                  <w:txbxContent>
                    <w:p w:rsidR="00F31F77" w:rsidRPr="00193F2D" w:rsidRDefault="00193F2D" w:rsidP="00193F2D">
                      <w:pPr>
                        <w:jc w:val="right"/>
                        <w:rPr>
                          <w:rFonts w:asciiTheme="majorBidi" w:hAnsiTheme="majorBidi" w:cstheme="majorBidi"/>
                          <w:b/>
                          <w:bCs/>
                          <w:color w:val="FF0000"/>
                          <w:sz w:val="28"/>
                          <w:szCs w:val="28"/>
                        </w:rPr>
                      </w:pPr>
                      <w:r>
                        <w:rPr>
                          <w:rFonts w:asciiTheme="majorBidi" w:hAnsiTheme="majorBidi" w:cstheme="majorBidi"/>
                          <w:b/>
                          <w:bCs/>
                          <w:color w:val="FF0000"/>
                          <w:sz w:val="28"/>
                          <w:szCs w:val="28"/>
                        </w:rPr>
                        <w:t>For Immediate circulation</w:t>
                      </w:r>
                    </w:p>
                  </w:txbxContent>
                </v:textbox>
              </v:shape>
            </w:pict>
          </mc:Fallback>
        </mc:AlternateContent>
      </w:r>
    </w:p>
    <w:p w:rsidR="00F31F77" w:rsidRPr="0007300D" w:rsidRDefault="00F31F77" w:rsidP="00DB5F87">
      <w:pPr>
        <w:pStyle w:val="ListParagraph"/>
        <w:tabs>
          <w:tab w:val="right" w:pos="0"/>
          <w:tab w:val="left" w:pos="1308"/>
          <w:tab w:val="center" w:pos="5220"/>
        </w:tabs>
        <w:spacing w:after="0" w:line="240" w:lineRule="auto"/>
        <w:ind w:left="0" w:right="-180"/>
        <w:jc w:val="center"/>
        <w:rPr>
          <w:rFonts w:ascii="Arial" w:hAnsi="Arial"/>
          <w:b/>
          <w:bCs/>
          <w:sz w:val="24"/>
          <w:szCs w:val="24"/>
          <w:lang w:bidi="ar-LB"/>
        </w:rPr>
      </w:pPr>
    </w:p>
    <w:p w:rsidR="000F4433" w:rsidRPr="000F4433" w:rsidRDefault="000F4433" w:rsidP="000F4433">
      <w:pPr>
        <w:pStyle w:val="NormalWeb"/>
        <w:jc w:val="center"/>
        <w:rPr>
          <w:rFonts w:asciiTheme="minorBidi" w:hAnsiTheme="minorBidi" w:cstheme="minorBidi"/>
          <w:b/>
          <w:bCs/>
          <w:sz w:val="36"/>
          <w:szCs w:val="36"/>
        </w:rPr>
      </w:pPr>
      <w:r>
        <w:rPr>
          <w:rFonts w:asciiTheme="minorBidi" w:hAnsiTheme="minorBidi" w:cstheme="minorBidi"/>
          <w:b/>
          <w:bCs/>
          <w:sz w:val="40"/>
          <w:szCs w:val="40"/>
        </w:rPr>
        <w:t xml:space="preserve">Kuwait’s </w:t>
      </w:r>
      <w:r w:rsidRPr="000F4433">
        <w:rPr>
          <w:rFonts w:asciiTheme="minorBidi" w:hAnsiTheme="minorBidi" w:cstheme="minorBidi"/>
          <w:b/>
          <w:bCs/>
          <w:sz w:val="40"/>
          <w:szCs w:val="40"/>
        </w:rPr>
        <w:t>KI</w:t>
      </w:r>
      <w:r w:rsidR="001C65B5" w:rsidRPr="000F4433">
        <w:rPr>
          <w:rFonts w:asciiTheme="minorBidi" w:hAnsiTheme="minorBidi" w:cstheme="minorBidi"/>
          <w:b/>
          <w:bCs/>
          <w:sz w:val="40"/>
          <w:szCs w:val="40"/>
        </w:rPr>
        <w:t>HSE</w:t>
      </w:r>
      <w:r w:rsidRPr="000F4433">
        <w:rPr>
          <w:rFonts w:asciiTheme="minorBidi" w:hAnsiTheme="minorBidi" w:cstheme="minorBidi"/>
          <w:b/>
          <w:bCs/>
          <w:sz w:val="40"/>
          <w:szCs w:val="40"/>
        </w:rPr>
        <w:t>-2015</w:t>
      </w:r>
      <w:r w:rsidR="001C65B5" w:rsidRPr="000F4433">
        <w:rPr>
          <w:rFonts w:asciiTheme="minorBidi" w:hAnsiTheme="minorBidi" w:cstheme="minorBidi"/>
          <w:b/>
          <w:bCs/>
          <w:sz w:val="40"/>
          <w:szCs w:val="40"/>
        </w:rPr>
        <w:t xml:space="preserve"> conference and exhibition</w:t>
      </w:r>
      <w:r>
        <w:rPr>
          <w:rFonts w:asciiTheme="minorBidi" w:hAnsiTheme="minorBidi" w:cstheme="minorBidi"/>
          <w:b/>
          <w:bCs/>
          <w:sz w:val="40"/>
          <w:szCs w:val="40"/>
        </w:rPr>
        <w:t xml:space="preserve"> draws a growing interest regionally and internationally </w:t>
      </w:r>
      <w:r w:rsidRPr="000F4433">
        <w:rPr>
          <w:rFonts w:asciiTheme="minorBidi" w:hAnsiTheme="minorBidi" w:cstheme="minorBidi"/>
          <w:b/>
          <w:bCs/>
          <w:sz w:val="40"/>
          <w:szCs w:val="40"/>
        </w:rPr>
        <w:t xml:space="preserve"> </w:t>
      </w:r>
    </w:p>
    <w:p w:rsidR="000F4433" w:rsidRDefault="0007300D" w:rsidP="00B24752">
      <w:pPr>
        <w:spacing w:line="240" w:lineRule="auto"/>
        <w:jc w:val="both"/>
        <w:rPr>
          <w:rFonts w:asciiTheme="minorBidi" w:hAnsiTheme="minorBidi" w:cstheme="minorBidi"/>
          <w:b/>
          <w:bCs/>
          <w:sz w:val="24"/>
          <w:szCs w:val="24"/>
        </w:rPr>
      </w:pPr>
      <w:r>
        <w:rPr>
          <w:rFonts w:asciiTheme="minorBidi" w:hAnsiTheme="minorBidi" w:cstheme="minorBidi"/>
          <w:sz w:val="24"/>
          <w:szCs w:val="24"/>
        </w:rPr>
        <w:t xml:space="preserve">Kuwait City – </w:t>
      </w:r>
      <w:r w:rsidR="002857BC">
        <w:rPr>
          <w:rFonts w:asciiTheme="minorBidi" w:hAnsiTheme="minorBidi" w:cstheme="minorBidi"/>
          <w:sz w:val="24"/>
          <w:szCs w:val="24"/>
        </w:rPr>
        <w:t>January 20</w:t>
      </w:r>
      <w:r w:rsidR="001C65B5" w:rsidRPr="00F93F68">
        <w:rPr>
          <w:rFonts w:asciiTheme="minorBidi" w:hAnsiTheme="minorBidi" w:cstheme="minorBidi"/>
          <w:sz w:val="24"/>
          <w:szCs w:val="24"/>
        </w:rPr>
        <w:t>,</w:t>
      </w:r>
      <w:r w:rsidR="000F4433">
        <w:rPr>
          <w:rFonts w:asciiTheme="minorBidi" w:hAnsiTheme="minorBidi" w:cstheme="minorBidi"/>
          <w:sz w:val="24"/>
          <w:szCs w:val="24"/>
        </w:rPr>
        <w:t xml:space="preserve"> </w:t>
      </w:r>
      <w:r w:rsidR="002857BC">
        <w:rPr>
          <w:rFonts w:asciiTheme="minorBidi" w:hAnsiTheme="minorBidi" w:cstheme="minorBidi"/>
          <w:sz w:val="24"/>
          <w:szCs w:val="24"/>
        </w:rPr>
        <w:t>2015</w:t>
      </w:r>
      <w:r w:rsidR="00387D85" w:rsidRPr="00F93F68">
        <w:rPr>
          <w:rFonts w:asciiTheme="minorBidi" w:hAnsiTheme="minorBidi" w:cstheme="minorBidi"/>
          <w:b/>
          <w:bCs/>
          <w:sz w:val="24"/>
          <w:szCs w:val="24"/>
        </w:rPr>
        <w:t xml:space="preserve">. </w:t>
      </w:r>
      <w:r w:rsidR="002857BC">
        <w:rPr>
          <w:rFonts w:asciiTheme="minorBidi" w:hAnsiTheme="minorBidi" w:cstheme="minorBidi"/>
          <w:b/>
          <w:bCs/>
          <w:sz w:val="24"/>
          <w:szCs w:val="24"/>
        </w:rPr>
        <w:t>With over 70</w:t>
      </w:r>
      <w:r w:rsidR="000F4433">
        <w:rPr>
          <w:rFonts w:asciiTheme="minorBidi" w:hAnsiTheme="minorBidi" w:cstheme="minorBidi"/>
          <w:b/>
          <w:bCs/>
          <w:sz w:val="24"/>
          <w:szCs w:val="24"/>
        </w:rPr>
        <w:t xml:space="preserve"> confirmed speakers and a growing number of sponsors, exhibitors and delegates, the </w:t>
      </w:r>
      <w:r w:rsidR="000F4433" w:rsidRPr="00F93F68">
        <w:rPr>
          <w:rFonts w:asciiTheme="minorBidi" w:hAnsiTheme="minorBidi" w:cstheme="minorBidi"/>
          <w:b/>
          <w:bCs/>
          <w:sz w:val="24"/>
          <w:szCs w:val="24"/>
        </w:rPr>
        <w:t>“Kuwait International HSE conference and exhibition” (KIHSE-2015)</w:t>
      </w:r>
      <w:r w:rsidR="000F4433">
        <w:rPr>
          <w:rFonts w:asciiTheme="minorBidi" w:hAnsiTheme="minorBidi" w:cstheme="minorBidi"/>
          <w:b/>
          <w:bCs/>
          <w:sz w:val="24"/>
          <w:szCs w:val="24"/>
        </w:rPr>
        <w:t xml:space="preserve"> has consolidated its position as a leading world-class regional event in Kuwait. </w:t>
      </w:r>
    </w:p>
    <w:p w:rsidR="00E06EF6" w:rsidRPr="00E06EF6" w:rsidRDefault="00E06EF6" w:rsidP="00E06EF6">
      <w:pPr>
        <w:spacing w:line="240" w:lineRule="auto"/>
        <w:jc w:val="both"/>
        <w:rPr>
          <w:rFonts w:asciiTheme="minorBidi" w:hAnsiTheme="minorBidi" w:cstheme="minorBidi"/>
          <w:sz w:val="24"/>
          <w:szCs w:val="24"/>
        </w:rPr>
      </w:pPr>
      <w:r w:rsidRPr="00E06EF6">
        <w:rPr>
          <w:rFonts w:asciiTheme="minorBidi" w:hAnsiTheme="minorBidi" w:cstheme="minorBidi"/>
          <w:sz w:val="24"/>
          <w:szCs w:val="24"/>
        </w:rPr>
        <w:t>Held under the high patronage of HE Dr. Ali Saleh Al-</w:t>
      </w:r>
      <w:proofErr w:type="spellStart"/>
      <w:r w:rsidRPr="00E06EF6">
        <w:rPr>
          <w:rFonts w:asciiTheme="minorBidi" w:hAnsiTheme="minorBidi" w:cstheme="minorBidi"/>
          <w:sz w:val="24"/>
          <w:szCs w:val="24"/>
        </w:rPr>
        <w:t>Omair</w:t>
      </w:r>
      <w:proofErr w:type="spellEnd"/>
      <w:r w:rsidRPr="00E06EF6">
        <w:rPr>
          <w:rFonts w:asciiTheme="minorBidi" w:hAnsiTheme="minorBidi" w:cstheme="minorBidi"/>
          <w:sz w:val="24"/>
          <w:szCs w:val="24"/>
        </w:rPr>
        <w:t xml:space="preserve">, Kuwait’s Minister of Oil and Minister of State for National Assembly Affairs; and hosted by the Kuwait Petroleum Corporation (KPC), KIHSE-2015 aims to promote Kuwait’s commitment to the highest standards of health, safety, and environmental (HSE) practices. </w:t>
      </w:r>
    </w:p>
    <w:p w:rsidR="00E06EF6" w:rsidRPr="00E06EF6" w:rsidRDefault="00E06EF6" w:rsidP="00E06EF6">
      <w:pPr>
        <w:spacing w:line="240" w:lineRule="auto"/>
        <w:jc w:val="both"/>
        <w:rPr>
          <w:rFonts w:asciiTheme="minorBidi" w:hAnsiTheme="minorBidi" w:cstheme="minorBidi"/>
          <w:sz w:val="24"/>
          <w:szCs w:val="24"/>
        </w:rPr>
      </w:pPr>
      <w:r w:rsidRPr="00E06EF6">
        <w:rPr>
          <w:rFonts w:asciiTheme="minorBidi" w:hAnsiTheme="minorBidi" w:cstheme="minorBidi"/>
          <w:sz w:val="24"/>
          <w:szCs w:val="24"/>
        </w:rPr>
        <w:t xml:space="preserve">It is expected to become a major drive for HSE awareness, not only in the petroleum sector, but also across all economic and social activities in the country, creating a culture of commitment to a healthy, safe and environment-friendly society. </w:t>
      </w:r>
    </w:p>
    <w:p w:rsidR="00E06EF6" w:rsidRPr="00E06EF6" w:rsidRDefault="00E06EF6" w:rsidP="00E06EF6">
      <w:pPr>
        <w:spacing w:line="240" w:lineRule="auto"/>
        <w:jc w:val="both"/>
        <w:rPr>
          <w:rFonts w:asciiTheme="minorBidi" w:hAnsiTheme="minorBidi" w:cstheme="minorBidi"/>
          <w:sz w:val="24"/>
          <w:szCs w:val="24"/>
        </w:rPr>
      </w:pPr>
      <w:r w:rsidRPr="00E06EF6">
        <w:rPr>
          <w:rFonts w:asciiTheme="minorBidi" w:hAnsiTheme="minorBidi" w:cstheme="minorBidi"/>
          <w:sz w:val="24"/>
          <w:szCs w:val="24"/>
        </w:rPr>
        <w:t>The KIHSE-2015 will take place on 16 and 17 February 2015 in the Regency Hotel and Conference Centre in Kuwait City and will run around the main theme of</w:t>
      </w:r>
      <w:r w:rsidRPr="00E06EF6">
        <w:rPr>
          <w:rFonts w:asciiTheme="minorBidi" w:hAnsiTheme="minorBidi" w:cstheme="minorBidi"/>
          <w:b/>
          <w:bCs/>
          <w:sz w:val="24"/>
          <w:szCs w:val="24"/>
        </w:rPr>
        <w:t>, “We Can Make a Difference to Our World.”</w:t>
      </w:r>
    </w:p>
    <w:p w:rsidR="00E06EF6" w:rsidRPr="00E06EF6" w:rsidRDefault="00E06EF6" w:rsidP="00E06EF6">
      <w:pPr>
        <w:spacing w:line="240" w:lineRule="auto"/>
        <w:jc w:val="both"/>
        <w:rPr>
          <w:rFonts w:asciiTheme="minorBidi" w:hAnsiTheme="minorBidi" w:cstheme="minorBidi"/>
          <w:sz w:val="24"/>
          <w:szCs w:val="24"/>
        </w:rPr>
      </w:pPr>
      <w:r w:rsidRPr="00E06EF6">
        <w:rPr>
          <w:rFonts w:asciiTheme="minorBidi" w:hAnsiTheme="minorBidi" w:cstheme="minorBidi"/>
          <w:sz w:val="24"/>
          <w:szCs w:val="24"/>
        </w:rPr>
        <w:t xml:space="preserve">In addition to the full support and endorsement by the KPC and its subsidiaries, this world-class event has attracted a big interest from the oil and gas industry in Kuwait and the GCC region, as well as other parts of the world. </w:t>
      </w:r>
    </w:p>
    <w:p w:rsidR="00E06EF6" w:rsidRPr="00E06EF6" w:rsidRDefault="00E06EF6" w:rsidP="00E06EF6">
      <w:pPr>
        <w:pStyle w:val="NormalWeb"/>
        <w:shd w:val="clear" w:color="auto" w:fill="FFFFFF"/>
        <w:spacing w:before="0" w:beforeAutospacing="0" w:after="439" w:afterAutospacing="0"/>
        <w:rPr>
          <w:rFonts w:asciiTheme="minorBidi" w:hAnsiTheme="minorBidi" w:cstheme="minorBidi"/>
          <w:bCs/>
        </w:rPr>
      </w:pPr>
      <w:r w:rsidRPr="00E06EF6">
        <w:rPr>
          <w:rFonts w:asciiTheme="minorBidi" w:hAnsiTheme="minorBidi" w:cstheme="minorBidi"/>
          <w:bCs/>
        </w:rPr>
        <w:t>This interest has been reflected in the important contributions from business leaders, experts and decision makers who joined the KPC</w:t>
      </w:r>
      <w:r w:rsidRPr="00E06EF6">
        <w:rPr>
          <w:rFonts w:asciiTheme="minorBidi" w:hAnsiTheme="minorBidi" w:cstheme="minorBidi"/>
        </w:rPr>
        <w:t xml:space="preserve"> </w:t>
      </w:r>
      <w:r w:rsidRPr="00F93F68">
        <w:rPr>
          <w:rFonts w:asciiTheme="minorBidi" w:hAnsiTheme="minorBidi" w:cstheme="minorBidi"/>
        </w:rPr>
        <w:t>and its subsidiaries</w:t>
      </w:r>
      <w:r w:rsidRPr="00E06EF6">
        <w:rPr>
          <w:rFonts w:asciiTheme="minorBidi" w:hAnsiTheme="minorBidi" w:cstheme="minorBidi"/>
          <w:bCs/>
        </w:rPr>
        <w:t xml:space="preserve"> in recognizing the importance of HSE as a key issue for the whole energy sector. The KIHSE programme has gathered over 70 speakers, including:</w:t>
      </w:r>
    </w:p>
    <w:p w:rsidR="00193F2D" w:rsidRPr="00193F2D" w:rsidRDefault="00CA5D27" w:rsidP="00193F2D">
      <w:pPr>
        <w:widowControl/>
        <w:shd w:val="clear" w:color="auto" w:fill="FFFFFF"/>
        <w:spacing w:after="0" w:line="195" w:lineRule="atLeast"/>
        <w:outlineLvl w:val="5"/>
        <w:rPr>
          <w:rFonts w:ascii="Arial" w:eastAsia="Times New Roman" w:hAnsi="Arial"/>
          <w:b/>
          <w:bCs/>
          <w:sz w:val="24"/>
          <w:szCs w:val="24"/>
          <w:lang w:val="en-GB" w:eastAsia="en-GB"/>
        </w:rPr>
      </w:pPr>
      <w:hyperlink r:id="rId12" w:tooltip="HE Ali Saleh Al-Omair" w:history="1">
        <w:r w:rsidR="00193F2D" w:rsidRPr="00193F2D">
          <w:rPr>
            <w:rFonts w:ascii="Arial" w:eastAsia="Times New Roman" w:hAnsi="Arial"/>
            <w:b/>
            <w:bCs/>
            <w:sz w:val="24"/>
            <w:szCs w:val="24"/>
            <w:lang w:val="en-GB" w:eastAsia="en-GB"/>
          </w:rPr>
          <w:t xml:space="preserve">HE </w:t>
        </w:r>
        <w:proofErr w:type="spellStart"/>
        <w:r w:rsidR="00193F2D">
          <w:rPr>
            <w:rFonts w:ascii="Arial" w:eastAsia="Times New Roman" w:hAnsi="Arial"/>
            <w:b/>
            <w:bCs/>
            <w:sz w:val="24"/>
            <w:szCs w:val="24"/>
            <w:lang w:val="en-GB" w:eastAsia="en-GB"/>
          </w:rPr>
          <w:t>Dr.</w:t>
        </w:r>
        <w:proofErr w:type="spellEnd"/>
        <w:r w:rsidR="00193F2D">
          <w:rPr>
            <w:rFonts w:ascii="Arial" w:eastAsia="Times New Roman" w:hAnsi="Arial"/>
            <w:b/>
            <w:bCs/>
            <w:sz w:val="24"/>
            <w:szCs w:val="24"/>
            <w:lang w:val="en-GB" w:eastAsia="en-GB"/>
          </w:rPr>
          <w:t xml:space="preserve"> </w:t>
        </w:r>
        <w:r w:rsidR="00193F2D" w:rsidRPr="00193F2D">
          <w:rPr>
            <w:rFonts w:ascii="Arial" w:eastAsia="Times New Roman" w:hAnsi="Arial"/>
            <w:b/>
            <w:bCs/>
            <w:sz w:val="24"/>
            <w:szCs w:val="24"/>
            <w:lang w:val="en-GB" w:eastAsia="en-GB"/>
          </w:rPr>
          <w:t>Ali Saleh Al-</w:t>
        </w:r>
        <w:proofErr w:type="spellStart"/>
        <w:r w:rsidR="00193F2D" w:rsidRPr="00193F2D">
          <w:rPr>
            <w:rFonts w:ascii="Arial" w:eastAsia="Times New Roman" w:hAnsi="Arial"/>
            <w:b/>
            <w:bCs/>
            <w:sz w:val="24"/>
            <w:szCs w:val="24"/>
            <w:lang w:val="en-GB" w:eastAsia="en-GB"/>
          </w:rPr>
          <w:t>Omair</w:t>
        </w:r>
        <w:proofErr w:type="spellEnd"/>
      </w:hyperlink>
      <w:r w:rsidR="00193F2D" w:rsidRPr="00193F2D">
        <w:rPr>
          <w:rFonts w:ascii="Arial" w:eastAsia="Times New Roman" w:hAnsi="Arial"/>
          <w:b/>
          <w:bCs/>
          <w:sz w:val="24"/>
          <w:szCs w:val="24"/>
          <w:lang w:val="en-GB" w:eastAsia="en-GB"/>
        </w:rPr>
        <w:t>, Minister of Oil and Minister of State for National Assembly Affairs</w:t>
      </w:r>
    </w:p>
    <w:p w:rsidR="00193F2D" w:rsidRPr="00193F2D" w:rsidRDefault="00193F2D" w:rsidP="00193F2D">
      <w:pPr>
        <w:widowControl/>
        <w:shd w:val="clear" w:color="auto" w:fill="FFFFFF"/>
        <w:spacing w:after="0" w:line="195" w:lineRule="atLeast"/>
        <w:outlineLvl w:val="5"/>
        <w:rPr>
          <w:rFonts w:ascii="Arial" w:eastAsia="Times New Roman" w:hAnsi="Arial"/>
          <w:b/>
          <w:bCs/>
          <w:sz w:val="24"/>
          <w:szCs w:val="24"/>
          <w:rtl/>
          <w:lang w:val="en-GB" w:eastAsia="en-GB"/>
        </w:rPr>
      </w:pPr>
      <w:r w:rsidRPr="00193F2D">
        <w:rPr>
          <w:rFonts w:ascii="Arial" w:eastAsia="Times New Roman" w:hAnsi="Arial"/>
          <w:b/>
          <w:bCs/>
          <w:sz w:val="24"/>
          <w:szCs w:val="24"/>
          <w:lang w:val="en-GB" w:eastAsia="en-GB"/>
        </w:rPr>
        <w:t xml:space="preserve">HE </w:t>
      </w:r>
      <w:r>
        <w:rPr>
          <w:rFonts w:ascii="Arial" w:eastAsia="Times New Roman" w:hAnsi="Arial"/>
          <w:b/>
          <w:bCs/>
          <w:sz w:val="24"/>
          <w:szCs w:val="24"/>
          <w:lang w:val="en-GB" w:eastAsia="en-GB"/>
        </w:rPr>
        <w:t xml:space="preserve">Mr. </w:t>
      </w:r>
      <w:r w:rsidRPr="00193F2D">
        <w:rPr>
          <w:rFonts w:ascii="Arial" w:eastAsia="Times New Roman" w:hAnsi="Arial"/>
          <w:b/>
          <w:bCs/>
          <w:sz w:val="24"/>
          <w:szCs w:val="24"/>
          <w:lang w:val="en-GB" w:eastAsia="en-GB"/>
        </w:rPr>
        <w:t>Abbas A. Al-</w:t>
      </w:r>
      <w:proofErr w:type="spellStart"/>
      <w:r w:rsidRPr="00193F2D">
        <w:rPr>
          <w:rFonts w:ascii="Arial" w:eastAsia="Times New Roman" w:hAnsi="Arial"/>
          <w:b/>
          <w:bCs/>
          <w:sz w:val="24"/>
          <w:szCs w:val="24"/>
          <w:lang w:val="en-GB" w:eastAsia="en-GB"/>
        </w:rPr>
        <w:t>Naqi</w:t>
      </w:r>
      <w:proofErr w:type="spellEnd"/>
      <w:r w:rsidRPr="00193F2D">
        <w:rPr>
          <w:rFonts w:ascii="Arial" w:eastAsia="Times New Roman" w:hAnsi="Arial"/>
          <w:b/>
          <w:bCs/>
          <w:sz w:val="24"/>
          <w:szCs w:val="24"/>
          <w:lang w:val="en-GB" w:eastAsia="en-GB"/>
        </w:rPr>
        <w:t xml:space="preserve">, </w:t>
      </w:r>
      <w:r w:rsidRPr="00193F2D">
        <w:rPr>
          <w:rFonts w:ascii="Arial" w:eastAsia="Times New Roman" w:hAnsi="Arial"/>
          <w:sz w:val="24"/>
          <w:szCs w:val="24"/>
          <w:lang w:val="en-GB" w:eastAsia="en-GB"/>
        </w:rPr>
        <w:t>Secretary General,</w:t>
      </w:r>
      <w:proofErr w:type="gramStart"/>
      <w:r w:rsidRPr="00193F2D">
        <w:rPr>
          <w:rFonts w:ascii="Arial" w:eastAsia="Times New Roman" w:hAnsi="Arial"/>
          <w:sz w:val="24"/>
          <w:szCs w:val="24"/>
          <w:lang w:val="en-GB" w:eastAsia="en-GB"/>
        </w:rPr>
        <w:t> </w:t>
      </w:r>
      <w:r>
        <w:rPr>
          <w:rFonts w:ascii="Arial" w:eastAsia="Times New Roman" w:hAnsi="Arial"/>
          <w:b/>
          <w:bCs/>
          <w:sz w:val="24"/>
          <w:szCs w:val="24"/>
          <w:lang w:val="en-GB" w:eastAsia="en-GB"/>
        </w:rPr>
        <w:t xml:space="preserve"> </w:t>
      </w:r>
      <w:r w:rsidRPr="00193F2D">
        <w:rPr>
          <w:rFonts w:ascii="Arial" w:eastAsia="Times New Roman" w:hAnsi="Arial"/>
          <w:b/>
          <w:bCs/>
          <w:sz w:val="24"/>
          <w:szCs w:val="24"/>
          <w:lang w:val="en-GB" w:eastAsia="en-GB"/>
        </w:rPr>
        <w:t>Organization</w:t>
      </w:r>
      <w:proofErr w:type="gramEnd"/>
      <w:r w:rsidRPr="00193F2D">
        <w:rPr>
          <w:rFonts w:ascii="Arial" w:eastAsia="Times New Roman" w:hAnsi="Arial"/>
          <w:b/>
          <w:bCs/>
          <w:sz w:val="24"/>
          <w:szCs w:val="24"/>
          <w:lang w:val="en-GB" w:eastAsia="en-GB"/>
        </w:rPr>
        <w:t xml:space="preserve"> of Arab Petr</w:t>
      </w:r>
      <w:r>
        <w:rPr>
          <w:rFonts w:ascii="Arial" w:eastAsia="Times New Roman" w:hAnsi="Arial"/>
          <w:b/>
          <w:bCs/>
          <w:sz w:val="24"/>
          <w:szCs w:val="24"/>
          <w:lang w:val="en-GB" w:eastAsia="en-GB"/>
        </w:rPr>
        <w:t>oleum Exporting Countries (</w:t>
      </w:r>
      <w:r w:rsidRPr="00193F2D">
        <w:rPr>
          <w:rFonts w:ascii="Arial" w:eastAsia="Times New Roman" w:hAnsi="Arial"/>
          <w:b/>
          <w:bCs/>
          <w:sz w:val="24"/>
          <w:szCs w:val="24"/>
          <w:lang w:val="en-GB" w:eastAsia="en-GB"/>
        </w:rPr>
        <w:t>OAPEC</w:t>
      </w:r>
      <w:r>
        <w:rPr>
          <w:rFonts w:ascii="Arial" w:eastAsia="Times New Roman" w:hAnsi="Arial"/>
          <w:b/>
          <w:bCs/>
          <w:sz w:val="24"/>
          <w:szCs w:val="24"/>
          <w:lang w:val="en-GB" w:eastAsia="en-GB"/>
        </w:rPr>
        <w:t>)</w:t>
      </w:r>
    </w:p>
    <w:p w:rsidR="00193F2D" w:rsidRPr="00193F2D" w:rsidRDefault="00193F2D" w:rsidP="00193F2D">
      <w:pPr>
        <w:widowControl/>
        <w:shd w:val="clear" w:color="auto" w:fill="FFFFFF"/>
        <w:spacing w:after="0" w:line="195" w:lineRule="atLeast"/>
        <w:outlineLvl w:val="5"/>
        <w:rPr>
          <w:rFonts w:ascii="Arial" w:eastAsia="Times New Roman" w:hAnsi="Arial"/>
          <w:b/>
          <w:bCs/>
          <w:sz w:val="24"/>
          <w:szCs w:val="24"/>
          <w:lang w:val="en-GB" w:eastAsia="en-GB"/>
        </w:rPr>
      </w:pPr>
      <w:r>
        <w:rPr>
          <w:rFonts w:asciiTheme="minorBidi" w:eastAsia="Times New Roman" w:hAnsiTheme="minorBidi" w:cstheme="minorBidi"/>
          <w:b/>
          <w:bCs/>
          <w:sz w:val="24"/>
          <w:szCs w:val="24"/>
          <w:lang w:val="en-GB" w:eastAsia="en-GB"/>
        </w:rPr>
        <w:t xml:space="preserve">Mr. </w:t>
      </w:r>
      <w:hyperlink r:id="rId13" w:tooltip="Mr Nizar M. Al-Adsani" w:history="1">
        <w:r w:rsidRPr="00193F2D">
          <w:rPr>
            <w:rFonts w:ascii="Arial" w:eastAsia="Times New Roman" w:hAnsi="Arial"/>
            <w:b/>
            <w:bCs/>
            <w:sz w:val="24"/>
            <w:szCs w:val="24"/>
            <w:lang w:val="en-GB" w:eastAsia="en-GB"/>
          </w:rPr>
          <w:t>Nizar M. Al-</w:t>
        </w:r>
        <w:proofErr w:type="spellStart"/>
        <w:r w:rsidRPr="00193F2D">
          <w:rPr>
            <w:rFonts w:ascii="Arial" w:eastAsia="Times New Roman" w:hAnsi="Arial"/>
            <w:b/>
            <w:bCs/>
            <w:sz w:val="24"/>
            <w:szCs w:val="24"/>
            <w:lang w:val="en-GB" w:eastAsia="en-GB"/>
          </w:rPr>
          <w:t>Adsani</w:t>
        </w:r>
        <w:proofErr w:type="spellEnd"/>
      </w:hyperlink>
      <w:r w:rsidRPr="00193F2D">
        <w:rPr>
          <w:rFonts w:ascii="Arial" w:eastAsia="Times New Roman" w:hAnsi="Arial"/>
          <w:b/>
          <w:bCs/>
          <w:sz w:val="24"/>
          <w:szCs w:val="24"/>
          <w:lang w:val="en-GB" w:eastAsia="en-GB"/>
        </w:rPr>
        <w:t xml:space="preserve">, </w:t>
      </w:r>
      <w:r w:rsidRPr="00193F2D">
        <w:rPr>
          <w:rFonts w:ascii="Arial" w:eastAsia="Times New Roman" w:hAnsi="Arial"/>
          <w:bCs/>
          <w:sz w:val="24"/>
          <w:szCs w:val="24"/>
          <w:lang w:val="en-GB" w:eastAsia="en-GB"/>
        </w:rPr>
        <w:t xml:space="preserve">Deputy Chairman &amp; Chief Executive Officer, </w:t>
      </w:r>
      <w:r w:rsidRPr="00193F2D">
        <w:rPr>
          <w:rFonts w:ascii="Arial" w:eastAsia="Times New Roman" w:hAnsi="Arial"/>
          <w:b/>
          <w:sz w:val="24"/>
          <w:szCs w:val="24"/>
          <w:lang w:val="en-GB" w:eastAsia="en-GB"/>
        </w:rPr>
        <w:t>Kuwait Petroleum Corporation</w:t>
      </w:r>
    </w:p>
    <w:p w:rsidR="00193F2D" w:rsidRPr="00193F2D" w:rsidRDefault="00193F2D" w:rsidP="00193F2D">
      <w:pPr>
        <w:widowControl/>
        <w:shd w:val="clear" w:color="auto" w:fill="FFFFFF"/>
        <w:spacing w:after="0" w:line="195" w:lineRule="atLeast"/>
        <w:outlineLvl w:val="5"/>
        <w:rPr>
          <w:rFonts w:ascii="Arial" w:eastAsia="Times New Roman" w:hAnsi="Arial"/>
          <w:b/>
          <w:bCs/>
          <w:sz w:val="24"/>
          <w:szCs w:val="24"/>
          <w:rtl/>
          <w:lang w:val="en-GB" w:eastAsia="en-GB"/>
        </w:rPr>
      </w:pPr>
      <w:r w:rsidRPr="00193F2D">
        <w:rPr>
          <w:rFonts w:ascii="Arial" w:eastAsia="Times New Roman" w:hAnsi="Arial"/>
          <w:b/>
          <w:bCs/>
          <w:sz w:val="24"/>
          <w:szCs w:val="24"/>
          <w:lang w:val="en-GB" w:eastAsia="en-GB"/>
        </w:rPr>
        <w:t>Mr Ali Al</w:t>
      </w:r>
      <w:r w:rsidRPr="00193F2D">
        <w:rPr>
          <w:rFonts w:ascii="Cambria Math" w:eastAsia="Times New Roman" w:hAnsi="Cambria Math" w:cs="Cambria Math"/>
          <w:b/>
          <w:bCs/>
          <w:sz w:val="24"/>
          <w:szCs w:val="24"/>
          <w:lang w:val="en-GB" w:eastAsia="en-GB"/>
        </w:rPr>
        <w:t>‐</w:t>
      </w:r>
      <w:proofErr w:type="spellStart"/>
      <w:r w:rsidRPr="00193F2D">
        <w:rPr>
          <w:rFonts w:ascii="Arial" w:eastAsia="Times New Roman" w:hAnsi="Arial"/>
          <w:b/>
          <w:bCs/>
          <w:sz w:val="24"/>
          <w:szCs w:val="24"/>
          <w:lang w:val="en-GB" w:eastAsia="en-GB"/>
        </w:rPr>
        <w:t>Jarwan</w:t>
      </w:r>
      <w:proofErr w:type="spellEnd"/>
      <w:r w:rsidRPr="00193F2D">
        <w:rPr>
          <w:rFonts w:ascii="Arial" w:eastAsia="Times New Roman" w:hAnsi="Arial"/>
          <w:b/>
          <w:bCs/>
          <w:sz w:val="24"/>
          <w:szCs w:val="24"/>
          <w:lang w:val="en-GB" w:eastAsia="en-GB"/>
        </w:rPr>
        <w:t xml:space="preserve">, </w:t>
      </w:r>
      <w:r w:rsidRPr="00193F2D">
        <w:rPr>
          <w:rFonts w:ascii="Arial" w:eastAsia="Times New Roman" w:hAnsi="Arial"/>
          <w:sz w:val="24"/>
          <w:szCs w:val="24"/>
          <w:lang w:val="en-GB" w:eastAsia="en-GB"/>
        </w:rPr>
        <w:t>Chief Executive Officer</w:t>
      </w:r>
      <w:r w:rsidRPr="00193F2D">
        <w:rPr>
          <w:rFonts w:ascii="Arial" w:eastAsia="Times New Roman" w:hAnsi="Arial"/>
          <w:b/>
          <w:bCs/>
          <w:sz w:val="24"/>
          <w:szCs w:val="24"/>
          <w:lang w:val="en-GB" w:eastAsia="en-GB"/>
        </w:rPr>
        <w:t>, Abu Dhabi Marine Operating Company, ADMA</w:t>
      </w:r>
      <w:r w:rsidRPr="00193F2D">
        <w:rPr>
          <w:rFonts w:ascii="Cambria Math" w:eastAsia="Times New Roman" w:hAnsi="Cambria Math" w:cs="Cambria Math"/>
          <w:b/>
          <w:bCs/>
          <w:sz w:val="24"/>
          <w:szCs w:val="24"/>
          <w:lang w:val="en-GB" w:eastAsia="en-GB"/>
        </w:rPr>
        <w:t>‐</w:t>
      </w:r>
      <w:r w:rsidR="002857BC">
        <w:rPr>
          <w:rFonts w:ascii="Arial" w:eastAsia="Times New Roman" w:hAnsi="Arial"/>
          <w:b/>
          <w:bCs/>
          <w:sz w:val="24"/>
          <w:szCs w:val="24"/>
          <w:lang w:val="en-GB" w:eastAsia="en-GB"/>
        </w:rPr>
        <w:t>OPCO</w:t>
      </w:r>
    </w:p>
    <w:p w:rsidR="00193F2D" w:rsidRPr="00193F2D" w:rsidRDefault="00193F2D" w:rsidP="00193F2D">
      <w:pPr>
        <w:widowControl/>
        <w:shd w:val="clear" w:color="auto" w:fill="FFFFFF"/>
        <w:spacing w:after="0" w:line="195" w:lineRule="atLeast"/>
        <w:outlineLvl w:val="5"/>
        <w:rPr>
          <w:rFonts w:ascii="Arial" w:eastAsia="Times New Roman" w:hAnsi="Arial"/>
          <w:bCs/>
          <w:sz w:val="24"/>
          <w:szCs w:val="24"/>
          <w:lang w:val="en-GB" w:eastAsia="en-GB"/>
        </w:rPr>
      </w:pPr>
      <w:r>
        <w:rPr>
          <w:rFonts w:asciiTheme="minorBidi" w:eastAsia="Times New Roman" w:hAnsiTheme="minorBidi" w:cstheme="minorBidi"/>
          <w:b/>
          <w:bCs/>
          <w:sz w:val="24"/>
          <w:szCs w:val="24"/>
          <w:lang w:val="en-GB" w:eastAsia="en-GB"/>
        </w:rPr>
        <w:t xml:space="preserve">Mr. </w:t>
      </w:r>
      <w:hyperlink r:id="rId14" w:tooltip="Mr Mohammad Husain" w:history="1">
        <w:r w:rsidRPr="00193F2D">
          <w:rPr>
            <w:rFonts w:ascii="Arial" w:eastAsia="Times New Roman" w:hAnsi="Arial"/>
            <w:b/>
            <w:bCs/>
            <w:sz w:val="24"/>
            <w:szCs w:val="24"/>
            <w:lang w:val="en-GB" w:eastAsia="en-GB"/>
          </w:rPr>
          <w:t>Mohammad Husain</w:t>
        </w:r>
      </w:hyperlink>
      <w:r w:rsidRPr="00193F2D">
        <w:rPr>
          <w:rFonts w:ascii="Arial" w:eastAsia="Times New Roman" w:hAnsi="Arial"/>
          <w:b/>
          <w:bCs/>
          <w:sz w:val="24"/>
          <w:szCs w:val="24"/>
          <w:lang w:val="en-GB" w:eastAsia="en-GB"/>
        </w:rPr>
        <w:t xml:space="preserve">, </w:t>
      </w:r>
      <w:r w:rsidRPr="00193F2D">
        <w:rPr>
          <w:rFonts w:ascii="Arial" w:eastAsia="Times New Roman" w:hAnsi="Arial"/>
          <w:bCs/>
          <w:sz w:val="24"/>
          <w:szCs w:val="24"/>
          <w:lang w:val="en-GB" w:eastAsia="en-GB"/>
        </w:rPr>
        <w:t>President and CEO,</w:t>
      </w:r>
      <w:r w:rsidRPr="00193F2D">
        <w:rPr>
          <w:rFonts w:ascii="Arial" w:eastAsia="Times New Roman" w:hAnsi="Arial"/>
          <w:b/>
          <w:bCs/>
          <w:sz w:val="24"/>
          <w:szCs w:val="24"/>
          <w:lang w:val="en-GB" w:eastAsia="en-GB"/>
        </w:rPr>
        <w:t> </w:t>
      </w:r>
      <w:r w:rsidRPr="00193F2D">
        <w:rPr>
          <w:rFonts w:ascii="Arial" w:eastAsia="Times New Roman" w:hAnsi="Arial"/>
          <w:b/>
          <w:sz w:val="24"/>
          <w:szCs w:val="24"/>
          <w:lang w:val="en-GB" w:eastAsia="en-GB"/>
        </w:rPr>
        <w:t>EQUATE Petrochemical Company</w:t>
      </w:r>
    </w:p>
    <w:p w:rsidR="00193F2D" w:rsidRPr="00193F2D" w:rsidRDefault="00193F2D" w:rsidP="00193F2D">
      <w:pPr>
        <w:widowControl/>
        <w:shd w:val="clear" w:color="auto" w:fill="FFFFFF"/>
        <w:spacing w:after="0" w:line="195" w:lineRule="atLeast"/>
        <w:outlineLvl w:val="5"/>
        <w:rPr>
          <w:rFonts w:ascii="Arial" w:eastAsia="Times New Roman" w:hAnsi="Arial"/>
          <w:b/>
          <w:bCs/>
          <w:sz w:val="24"/>
          <w:szCs w:val="24"/>
          <w:lang w:val="en-GB" w:eastAsia="en-GB"/>
        </w:rPr>
      </w:pPr>
      <w:r>
        <w:rPr>
          <w:rFonts w:asciiTheme="minorBidi" w:eastAsia="Times New Roman" w:hAnsiTheme="minorBidi" w:cstheme="minorBidi"/>
          <w:b/>
          <w:bCs/>
          <w:sz w:val="24"/>
          <w:szCs w:val="24"/>
          <w:lang w:val="en-GB" w:eastAsia="en-GB"/>
        </w:rPr>
        <w:t xml:space="preserve">Mr. </w:t>
      </w:r>
      <w:hyperlink r:id="rId15" w:tooltip="Mr Hashem Sayed Hashem" w:history="1">
        <w:r w:rsidRPr="00193F2D">
          <w:rPr>
            <w:rFonts w:ascii="Arial" w:eastAsia="Times New Roman" w:hAnsi="Arial"/>
            <w:b/>
            <w:bCs/>
            <w:sz w:val="24"/>
            <w:szCs w:val="24"/>
            <w:lang w:val="en-GB" w:eastAsia="en-GB"/>
          </w:rPr>
          <w:t>Hashem Sayed Hashem</w:t>
        </w:r>
      </w:hyperlink>
      <w:r w:rsidRPr="00193F2D">
        <w:rPr>
          <w:rFonts w:ascii="Arial" w:eastAsia="Times New Roman" w:hAnsi="Arial"/>
          <w:b/>
          <w:bCs/>
          <w:sz w:val="24"/>
          <w:szCs w:val="24"/>
          <w:lang w:val="en-GB" w:eastAsia="en-GB"/>
        </w:rPr>
        <w:t xml:space="preserve">, </w:t>
      </w:r>
      <w:r w:rsidRPr="00193F2D">
        <w:rPr>
          <w:rFonts w:ascii="Arial" w:eastAsia="Times New Roman" w:hAnsi="Arial"/>
          <w:bCs/>
          <w:sz w:val="24"/>
          <w:szCs w:val="24"/>
          <w:lang w:val="en-GB" w:eastAsia="en-GB"/>
        </w:rPr>
        <w:t>Chief Executive Officer, </w:t>
      </w:r>
      <w:r w:rsidRPr="00193F2D">
        <w:rPr>
          <w:rFonts w:ascii="Arial" w:eastAsia="Times New Roman" w:hAnsi="Arial"/>
          <w:b/>
          <w:sz w:val="24"/>
          <w:szCs w:val="24"/>
          <w:lang w:val="en-GB" w:eastAsia="en-GB"/>
        </w:rPr>
        <w:t>Kuwait Oil Company</w:t>
      </w:r>
    </w:p>
    <w:p w:rsidR="00193F2D" w:rsidRPr="00193F2D" w:rsidRDefault="00193F2D" w:rsidP="00193F2D">
      <w:pPr>
        <w:widowControl/>
        <w:shd w:val="clear" w:color="auto" w:fill="FFFFFF"/>
        <w:spacing w:after="0" w:line="195" w:lineRule="atLeast"/>
        <w:outlineLvl w:val="5"/>
        <w:rPr>
          <w:rFonts w:ascii="Arial" w:eastAsia="Times New Roman" w:hAnsi="Arial"/>
          <w:b/>
          <w:bCs/>
          <w:sz w:val="24"/>
          <w:szCs w:val="24"/>
          <w:lang w:val="en-GB" w:eastAsia="en-GB"/>
        </w:rPr>
      </w:pPr>
      <w:r>
        <w:rPr>
          <w:rFonts w:ascii="Arial" w:eastAsia="Times New Roman" w:hAnsi="Arial"/>
          <w:b/>
          <w:bCs/>
          <w:sz w:val="24"/>
          <w:szCs w:val="24"/>
          <w:lang w:val="en-GB" w:eastAsia="en-GB"/>
        </w:rPr>
        <w:t xml:space="preserve">Mr. </w:t>
      </w:r>
      <w:r w:rsidRPr="00193F2D">
        <w:rPr>
          <w:rFonts w:ascii="Arial" w:eastAsia="Times New Roman" w:hAnsi="Arial"/>
          <w:b/>
          <w:bCs/>
          <w:sz w:val="24"/>
          <w:szCs w:val="24"/>
          <w:lang w:val="en-GB" w:eastAsia="en-GB"/>
        </w:rPr>
        <w:t>Mohammad Al-</w:t>
      </w:r>
      <w:proofErr w:type="spellStart"/>
      <w:r w:rsidRPr="00193F2D">
        <w:rPr>
          <w:rFonts w:ascii="Arial" w:eastAsia="Times New Roman" w:hAnsi="Arial"/>
          <w:b/>
          <w:bCs/>
          <w:sz w:val="24"/>
          <w:szCs w:val="24"/>
          <w:lang w:val="en-GB" w:eastAsia="en-GB"/>
        </w:rPr>
        <w:t>Mutairi</w:t>
      </w:r>
      <w:proofErr w:type="spellEnd"/>
      <w:r w:rsidRPr="00193F2D">
        <w:rPr>
          <w:rFonts w:ascii="Arial" w:eastAsia="Times New Roman" w:hAnsi="Arial"/>
          <w:b/>
          <w:bCs/>
          <w:sz w:val="24"/>
          <w:szCs w:val="24"/>
          <w:lang w:val="en-GB" w:eastAsia="en-GB"/>
        </w:rPr>
        <w:t xml:space="preserve">, </w:t>
      </w:r>
      <w:r w:rsidRPr="00193F2D">
        <w:rPr>
          <w:rFonts w:ascii="Arial" w:eastAsia="Times New Roman" w:hAnsi="Arial"/>
          <w:bCs/>
          <w:sz w:val="24"/>
          <w:szCs w:val="24"/>
          <w:lang w:val="en-GB" w:eastAsia="en-GB"/>
        </w:rPr>
        <w:t>Chief Executive Officer,</w:t>
      </w:r>
      <w:r w:rsidRPr="00193F2D">
        <w:rPr>
          <w:rFonts w:ascii="Arial" w:eastAsia="Times New Roman" w:hAnsi="Arial"/>
          <w:b/>
          <w:bCs/>
          <w:sz w:val="24"/>
          <w:szCs w:val="24"/>
          <w:lang w:val="en-GB" w:eastAsia="en-GB"/>
        </w:rPr>
        <w:t xml:space="preserve"> Kuwait National Petroleum Company</w:t>
      </w:r>
    </w:p>
    <w:p w:rsidR="00193F2D" w:rsidRPr="00193F2D" w:rsidRDefault="00193F2D" w:rsidP="00193F2D">
      <w:pPr>
        <w:widowControl/>
        <w:shd w:val="clear" w:color="auto" w:fill="FFFFFF"/>
        <w:spacing w:after="0" w:line="195" w:lineRule="atLeast"/>
        <w:outlineLvl w:val="5"/>
        <w:rPr>
          <w:rFonts w:ascii="Arial" w:eastAsia="Times New Roman" w:hAnsi="Arial"/>
          <w:b/>
          <w:bCs/>
          <w:sz w:val="24"/>
          <w:szCs w:val="24"/>
          <w:lang w:val="en-GB" w:eastAsia="en-GB"/>
        </w:rPr>
      </w:pPr>
      <w:r>
        <w:rPr>
          <w:rFonts w:asciiTheme="minorBidi" w:eastAsia="Times New Roman" w:hAnsiTheme="minorBidi" w:cstheme="minorBidi"/>
          <w:b/>
          <w:bCs/>
          <w:sz w:val="24"/>
          <w:szCs w:val="24"/>
          <w:lang w:val="en-GB" w:eastAsia="en-GB"/>
        </w:rPr>
        <w:t xml:space="preserve">Mr. </w:t>
      </w:r>
      <w:hyperlink r:id="rId16" w:tooltip="Mr Asaad Al-Saad" w:history="1">
        <w:proofErr w:type="spellStart"/>
        <w:r w:rsidRPr="00193F2D">
          <w:rPr>
            <w:rFonts w:ascii="Arial" w:eastAsia="Times New Roman" w:hAnsi="Arial"/>
            <w:b/>
            <w:bCs/>
            <w:sz w:val="24"/>
            <w:szCs w:val="24"/>
            <w:lang w:val="en-GB" w:eastAsia="en-GB"/>
          </w:rPr>
          <w:t>Asaad</w:t>
        </w:r>
        <w:proofErr w:type="spellEnd"/>
        <w:r w:rsidRPr="00193F2D">
          <w:rPr>
            <w:rFonts w:ascii="Arial" w:eastAsia="Times New Roman" w:hAnsi="Arial"/>
            <w:b/>
            <w:bCs/>
            <w:sz w:val="24"/>
            <w:szCs w:val="24"/>
            <w:lang w:val="en-GB" w:eastAsia="en-GB"/>
          </w:rPr>
          <w:t xml:space="preserve"> Al-</w:t>
        </w:r>
        <w:proofErr w:type="spellStart"/>
        <w:r w:rsidRPr="00193F2D">
          <w:rPr>
            <w:rFonts w:ascii="Arial" w:eastAsia="Times New Roman" w:hAnsi="Arial"/>
            <w:b/>
            <w:bCs/>
            <w:sz w:val="24"/>
            <w:szCs w:val="24"/>
            <w:lang w:val="en-GB" w:eastAsia="en-GB"/>
          </w:rPr>
          <w:t>Saad</w:t>
        </w:r>
        <w:proofErr w:type="spellEnd"/>
      </w:hyperlink>
      <w:r w:rsidRPr="00193F2D">
        <w:rPr>
          <w:rFonts w:ascii="Arial" w:eastAsia="Times New Roman" w:hAnsi="Arial"/>
          <w:b/>
          <w:bCs/>
          <w:sz w:val="24"/>
          <w:szCs w:val="24"/>
          <w:lang w:val="en-GB" w:eastAsia="en-GB"/>
        </w:rPr>
        <w:t xml:space="preserve">, </w:t>
      </w:r>
      <w:r w:rsidRPr="00193F2D">
        <w:rPr>
          <w:rFonts w:ascii="Arial" w:eastAsia="Times New Roman" w:hAnsi="Arial"/>
          <w:bCs/>
          <w:sz w:val="24"/>
          <w:szCs w:val="24"/>
          <w:lang w:val="en-GB" w:eastAsia="en-GB"/>
        </w:rPr>
        <w:t>Chief Executive Officer, </w:t>
      </w:r>
      <w:r w:rsidRPr="00193F2D">
        <w:rPr>
          <w:rFonts w:ascii="Arial" w:eastAsia="Times New Roman" w:hAnsi="Arial"/>
          <w:b/>
          <w:sz w:val="24"/>
          <w:szCs w:val="24"/>
          <w:lang w:val="en-GB" w:eastAsia="en-GB"/>
        </w:rPr>
        <w:t>Petrochemicals Industries Company</w:t>
      </w:r>
    </w:p>
    <w:p w:rsidR="00193F2D" w:rsidRPr="00193F2D" w:rsidRDefault="00193F2D" w:rsidP="00193F2D">
      <w:pPr>
        <w:widowControl/>
        <w:shd w:val="clear" w:color="auto" w:fill="FFFFFF"/>
        <w:spacing w:after="0" w:line="195" w:lineRule="atLeast"/>
        <w:outlineLvl w:val="5"/>
        <w:rPr>
          <w:rFonts w:ascii="Arial" w:eastAsia="Times New Roman" w:hAnsi="Arial"/>
          <w:b/>
          <w:bCs/>
          <w:sz w:val="24"/>
          <w:szCs w:val="24"/>
          <w:lang w:val="en-GB" w:eastAsia="en-GB"/>
        </w:rPr>
      </w:pPr>
      <w:r>
        <w:rPr>
          <w:rFonts w:ascii="Arial" w:eastAsia="Times New Roman" w:hAnsi="Arial"/>
          <w:b/>
          <w:bCs/>
          <w:sz w:val="24"/>
          <w:szCs w:val="24"/>
          <w:lang w:val="en-GB" w:eastAsia="en-GB"/>
        </w:rPr>
        <w:t xml:space="preserve">Mr. </w:t>
      </w:r>
      <w:r w:rsidRPr="00193F2D">
        <w:rPr>
          <w:rFonts w:ascii="Arial" w:eastAsia="Times New Roman" w:hAnsi="Arial"/>
          <w:b/>
          <w:bCs/>
          <w:sz w:val="24"/>
          <w:szCs w:val="24"/>
          <w:lang w:val="en-GB" w:eastAsia="en-GB"/>
        </w:rPr>
        <w:t xml:space="preserve">Peter Bartlett, </w:t>
      </w:r>
      <w:r w:rsidRPr="00193F2D">
        <w:rPr>
          <w:rFonts w:ascii="Arial" w:eastAsia="Times New Roman" w:hAnsi="Arial"/>
          <w:sz w:val="24"/>
          <w:szCs w:val="24"/>
          <w:lang w:val="en-GB" w:eastAsia="en-GB"/>
        </w:rPr>
        <w:t>Chief Executive, </w:t>
      </w:r>
      <w:proofErr w:type="spellStart"/>
      <w:r w:rsidRPr="00193F2D">
        <w:rPr>
          <w:rFonts w:ascii="Arial" w:eastAsia="Times New Roman" w:hAnsi="Arial"/>
          <w:b/>
          <w:bCs/>
          <w:sz w:val="24"/>
          <w:szCs w:val="24"/>
          <w:lang w:val="en-GB" w:eastAsia="en-GB"/>
        </w:rPr>
        <w:t>Bapco</w:t>
      </w:r>
      <w:proofErr w:type="spellEnd"/>
    </w:p>
    <w:p w:rsidR="00193F2D" w:rsidRPr="00193F2D" w:rsidRDefault="00193F2D" w:rsidP="00193F2D">
      <w:pPr>
        <w:widowControl/>
        <w:shd w:val="clear" w:color="auto" w:fill="FFFFFF"/>
        <w:spacing w:after="0" w:line="195" w:lineRule="atLeast"/>
        <w:outlineLvl w:val="5"/>
        <w:rPr>
          <w:rFonts w:ascii="Arial" w:eastAsia="Times New Roman" w:hAnsi="Arial"/>
          <w:b/>
          <w:bCs/>
          <w:sz w:val="24"/>
          <w:szCs w:val="24"/>
          <w:lang w:val="en-GB" w:eastAsia="en-GB"/>
        </w:rPr>
      </w:pPr>
      <w:proofErr w:type="spellStart"/>
      <w:r>
        <w:rPr>
          <w:rFonts w:ascii="Arial" w:eastAsia="Times New Roman" w:hAnsi="Arial"/>
          <w:b/>
          <w:bCs/>
          <w:sz w:val="24"/>
          <w:szCs w:val="24"/>
          <w:lang w:val="en-GB" w:eastAsia="en-GB"/>
        </w:rPr>
        <w:t>Dr.</w:t>
      </w:r>
      <w:proofErr w:type="spellEnd"/>
      <w:r>
        <w:rPr>
          <w:rFonts w:ascii="Arial" w:eastAsia="Times New Roman" w:hAnsi="Arial"/>
          <w:b/>
          <w:bCs/>
          <w:sz w:val="24"/>
          <w:szCs w:val="24"/>
          <w:lang w:val="en-GB" w:eastAsia="en-GB"/>
        </w:rPr>
        <w:t xml:space="preserve"> </w:t>
      </w:r>
      <w:r w:rsidRPr="00193F2D">
        <w:rPr>
          <w:rFonts w:ascii="Arial" w:eastAsia="Times New Roman" w:hAnsi="Arial"/>
          <w:b/>
          <w:bCs/>
          <w:sz w:val="24"/>
          <w:szCs w:val="24"/>
          <w:lang w:val="en-GB" w:eastAsia="en-GB"/>
        </w:rPr>
        <w:t>Mohammed Yousef Al-</w:t>
      </w:r>
      <w:proofErr w:type="spellStart"/>
      <w:r w:rsidRPr="00193F2D">
        <w:rPr>
          <w:rFonts w:ascii="Arial" w:eastAsia="Times New Roman" w:hAnsi="Arial"/>
          <w:b/>
          <w:bCs/>
          <w:sz w:val="24"/>
          <w:szCs w:val="24"/>
          <w:lang w:val="en-GB" w:eastAsia="en-GB"/>
        </w:rPr>
        <w:t>Mulla</w:t>
      </w:r>
      <w:proofErr w:type="spellEnd"/>
      <w:r w:rsidRPr="00193F2D">
        <w:rPr>
          <w:rFonts w:ascii="Arial" w:eastAsia="Times New Roman" w:hAnsi="Arial"/>
          <w:b/>
          <w:bCs/>
          <w:sz w:val="24"/>
          <w:szCs w:val="24"/>
          <w:lang w:val="en-GB" w:eastAsia="en-GB"/>
        </w:rPr>
        <w:t xml:space="preserve">, </w:t>
      </w:r>
      <w:r w:rsidRPr="00193F2D">
        <w:rPr>
          <w:rFonts w:ascii="Arial" w:eastAsia="Times New Roman" w:hAnsi="Arial"/>
          <w:sz w:val="24"/>
          <w:szCs w:val="24"/>
          <w:lang w:val="en-GB" w:eastAsia="en-GB"/>
        </w:rPr>
        <w:t xml:space="preserve">Vice </w:t>
      </w:r>
      <w:proofErr w:type="gramStart"/>
      <w:r w:rsidRPr="00193F2D">
        <w:rPr>
          <w:rFonts w:ascii="Arial" w:eastAsia="Times New Roman" w:hAnsi="Arial"/>
          <w:sz w:val="24"/>
          <w:szCs w:val="24"/>
          <w:lang w:val="en-GB" w:eastAsia="en-GB"/>
        </w:rPr>
        <w:t>Chairman &amp;</w:t>
      </w:r>
      <w:proofErr w:type="gramEnd"/>
      <w:r w:rsidRPr="00193F2D">
        <w:rPr>
          <w:rFonts w:ascii="Arial" w:eastAsia="Times New Roman" w:hAnsi="Arial"/>
          <w:sz w:val="24"/>
          <w:szCs w:val="24"/>
          <w:lang w:val="en-GB" w:eastAsia="en-GB"/>
        </w:rPr>
        <w:t xml:space="preserve"> CEO, </w:t>
      </w:r>
      <w:r w:rsidRPr="00193F2D">
        <w:rPr>
          <w:rFonts w:ascii="Arial" w:eastAsia="Times New Roman" w:hAnsi="Arial"/>
          <w:b/>
          <w:bCs/>
          <w:sz w:val="24"/>
          <w:szCs w:val="24"/>
          <w:lang w:val="en-GB" w:eastAsia="en-GB"/>
        </w:rPr>
        <w:t>QAPCO</w:t>
      </w:r>
    </w:p>
    <w:p w:rsidR="00193F2D" w:rsidRPr="00193F2D" w:rsidRDefault="00193F2D" w:rsidP="00193F2D">
      <w:pPr>
        <w:widowControl/>
        <w:shd w:val="clear" w:color="auto" w:fill="FFFFFF"/>
        <w:spacing w:after="0" w:line="195" w:lineRule="atLeast"/>
        <w:outlineLvl w:val="5"/>
        <w:rPr>
          <w:rFonts w:ascii="Arial" w:eastAsia="Times New Roman" w:hAnsi="Arial"/>
          <w:b/>
          <w:sz w:val="24"/>
          <w:szCs w:val="24"/>
          <w:lang w:val="en-GB" w:eastAsia="en-GB"/>
        </w:rPr>
      </w:pPr>
      <w:r>
        <w:rPr>
          <w:rFonts w:ascii="Arial" w:eastAsia="Times New Roman" w:hAnsi="Arial"/>
          <w:b/>
          <w:bCs/>
          <w:sz w:val="24"/>
          <w:szCs w:val="24"/>
          <w:lang w:val="en-GB" w:eastAsia="en-GB"/>
        </w:rPr>
        <w:t xml:space="preserve">Mr. </w:t>
      </w:r>
      <w:r w:rsidRPr="00193F2D">
        <w:rPr>
          <w:rFonts w:ascii="Arial" w:eastAsia="Times New Roman" w:hAnsi="Arial"/>
          <w:b/>
          <w:bCs/>
          <w:sz w:val="24"/>
          <w:szCs w:val="24"/>
          <w:lang w:val="en-GB" w:eastAsia="en-GB"/>
        </w:rPr>
        <w:t xml:space="preserve">Raoul </w:t>
      </w:r>
      <w:proofErr w:type="spellStart"/>
      <w:r w:rsidRPr="00193F2D">
        <w:rPr>
          <w:rFonts w:ascii="Arial" w:eastAsia="Times New Roman" w:hAnsi="Arial"/>
          <w:b/>
          <w:bCs/>
          <w:sz w:val="24"/>
          <w:szCs w:val="24"/>
          <w:lang w:val="en-GB" w:eastAsia="en-GB"/>
        </w:rPr>
        <w:t>Restucci</w:t>
      </w:r>
      <w:proofErr w:type="spellEnd"/>
      <w:r w:rsidRPr="00193F2D">
        <w:rPr>
          <w:rFonts w:ascii="Arial" w:eastAsia="Times New Roman" w:hAnsi="Arial"/>
          <w:b/>
          <w:bCs/>
          <w:sz w:val="24"/>
          <w:szCs w:val="24"/>
          <w:lang w:val="en-GB" w:eastAsia="en-GB"/>
        </w:rPr>
        <w:t xml:space="preserve">, </w:t>
      </w:r>
      <w:r w:rsidRPr="00193F2D">
        <w:rPr>
          <w:rFonts w:ascii="Arial" w:eastAsia="Times New Roman" w:hAnsi="Arial"/>
          <w:sz w:val="24"/>
          <w:szCs w:val="24"/>
          <w:lang w:val="en-GB" w:eastAsia="en-GB"/>
        </w:rPr>
        <w:t>Managing Director, </w:t>
      </w:r>
      <w:r w:rsidRPr="00193F2D">
        <w:rPr>
          <w:rFonts w:ascii="Arial" w:eastAsia="Times New Roman" w:hAnsi="Arial"/>
          <w:b/>
          <w:bCs/>
          <w:sz w:val="24"/>
          <w:szCs w:val="24"/>
          <w:lang w:val="en-GB" w:eastAsia="en-GB"/>
        </w:rPr>
        <w:t>Petroleum Development Oman (PDO)</w:t>
      </w:r>
    </w:p>
    <w:p w:rsidR="00FA0662" w:rsidRDefault="00FA0662" w:rsidP="00290542">
      <w:pPr>
        <w:pStyle w:val="Heading6"/>
        <w:shd w:val="clear" w:color="auto" w:fill="FFFFFF"/>
        <w:spacing w:before="0" w:beforeAutospacing="0" w:after="0" w:afterAutospacing="0" w:line="195" w:lineRule="atLeast"/>
        <w:rPr>
          <w:rStyle w:val="Strong"/>
          <w:rFonts w:ascii="Arial" w:hAnsi="Arial" w:cs="Arial"/>
          <w:bCs/>
          <w:sz w:val="24"/>
          <w:szCs w:val="24"/>
        </w:rPr>
      </w:pPr>
    </w:p>
    <w:p w:rsidR="00FA0662" w:rsidRDefault="00FA0662" w:rsidP="00A51AB0">
      <w:pPr>
        <w:pStyle w:val="Heading6"/>
        <w:shd w:val="clear" w:color="auto" w:fill="FFFFFF"/>
        <w:spacing w:before="0" w:beforeAutospacing="0" w:after="0" w:afterAutospacing="0" w:line="195" w:lineRule="atLeast"/>
        <w:rPr>
          <w:rStyle w:val="Strong"/>
          <w:rFonts w:ascii="Arial" w:hAnsi="Arial" w:cs="Arial"/>
          <w:bCs/>
          <w:sz w:val="24"/>
          <w:szCs w:val="24"/>
        </w:rPr>
      </w:pPr>
      <w:r w:rsidRPr="00FA0662">
        <w:rPr>
          <w:rStyle w:val="Strong"/>
          <w:rFonts w:ascii="Arial" w:hAnsi="Arial" w:cs="Arial"/>
          <w:bCs/>
          <w:sz w:val="24"/>
          <w:szCs w:val="24"/>
        </w:rPr>
        <w:t xml:space="preserve">In addition </w:t>
      </w:r>
      <w:r>
        <w:rPr>
          <w:rStyle w:val="Strong"/>
          <w:rFonts w:ascii="Arial" w:hAnsi="Arial" w:cs="Arial"/>
          <w:bCs/>
          <w:sz w:val="24"/>
          <w:szCs w:val="24"/>
        </w:rPr>
        <w:t xml:space="preserve">to a long list of other managers, experts, and consultants in the HSE fields. </w:t>
      </w:r>
      <w:r w:rsidR="00A51AB0" w:rsidRPr="00A51AB0">
        <w:rPr>
          <w:rFonts w:asciiTheme="minorBidi" w:hAnsiTheme="minorBidi" w:cstheme="minorBidi"/>
          <w:b w:val="0"/>
          <w:bCs w:val="0"/>
          <w:sz w:val="24"/>
          <w:szCs w:val="24"/>
        </w:rPr>
        <w:t>The packed programme will also include 30</w:t>
      </w:r>
      <w:r w:rsidR="00A51AB0">
        <w:rPr>
          <w:rFonts w:asciiTheme="minorBidi" w:hAnsiTheme="minorBidi" w:cstheme="minorBidi"/>
          <w:b w:val="0"/>
          <w:bCs w:val="0"/>
          <w:sz w:val="24"/>
          <w:szCs w:val="24"/>
        </w:rPr>
        <w:t xml:space="preserve"> poster-</w:t>
      </w:r>
      <w:r w:rsidR="00A51AB0" w:rsidRPr="00A51AB0">
        <w:rPr>
          <w:rFonts w:asciiTheme="minorBidi" w:hAnsiTheme="minorBidi" w:cstheme="minorBidi"/>
          <w:b w:val="0"/>
          <w:bCs w:val="0"/>
          <w:sz w:val="24"/>
          <w:szCs w:val="24"/>
        </w:rPr>
        <w:t xml:space="preserve">presentations by local and international </w:t>
      </w:r>
      <w:r w:rsidR="00A51AB0">
        <w:rPr>
          <w:rFonts w:asciiTheme="minorBidi" w:hAnsiTheme="minorBidi" w:cstheme="minorBidi"/>
          <w:b w:val="0"/>
          <w:bCs w:val="0"/>
          <w:sz w:val="24"/>
          <w:szCs w:val="24"/>
        </w:rPr>
        <w:t xml:space="preserve">HSE </w:t>
      </w:r>
      <w:r w:rsidR="00A51AB0" w:rsidRPr="00A51AB0">
        <w:rPr>
          <w:rFonts w:asciiTheme="minorBidi" w:hAnsiTheme="minorBidi" w:cstheme="minorBidi"/>
          <w:b w:val="0"/>
          <w:bCs w:val="0"/>
          <w:sz w:val="24"/>
          <w:szCs w:val="24"/>
        </w:rPr>
        <w:t>experts</w:t>
      </w:r>
      <w:r w:rsidR="00A51AB0">
        <w:rPr>
          <w:rFonts w:asciiTheme="minorBidi" w:hAnsiTheme="minorBidi" w:cstheme="minorBidi"/>
          <w:b w:val="0"/>
          <w:bCs w:val="0"/>
          <w:sz w:val="24"/>
          <w:szCs w:val="24"/>
        </w:rPr>
        <w:t xml:space="preserve"> during the accompanying exhibition. </w:t>
      </w:r>
    </w:p>
    <w:p w:rsidR="00413889" w:rsidRPr="00D9075A" w:rsidRDefault="00413889" w:rsidP="00413889">
      <w:pPr>
        <w:pStyle w:val="Heading6"/>
        <w:shd w:val="clear" w:color="auto" w:fill="FFFFFF"/>
        <w:spacing w:before="0" w:beforeAutospacing="0" w:after="0" w:afterAutospacing="0" w:line="195" w:lineRule="atLeast"/>
        <w:rPr>
          <w:rFonts w:ascii="Arial" w:hAnsi="Arial" w:cs="Arial"/>
          <w:b w:val="0"/>
          <w:sz w:val="24"/>
          <w:szCs w:val="24"/>
        </w:rPr>
      </w:pPr>
    </w:p>
    <w:p w:rsidR="00EB4897" w:rsidRDefault="00FA0662" w:rsidP="00FA0662">
      <w:pPr>
        <w:spacing w:line="240" w:lineRule="auto"/>
        <w:jc w:val="both"/>
        <w:rPr>
          <w:rFonts w:asciiTheme="minorBidi" w:hAnsiTheme="minorBidi" w:cstheme="minorBidi"/>
          <w:sz w:val="24"/>
          <w:szCs w:val="24"/>
          <w:lang w:val="en-GB"/>
        </w:rPr>
      </w:pPr>
      <w:r>
        <w:rPr>
          <w:rFonts w:asciiTheme="minorBidi" w:hAnsiTheme="minorBidi" w:cstheme="minorBidi"/>
          <w:sz w:val="24"/>
          <w:szCs w:val="24"/>
          <w:lang w:val="en-GB"/>
        </w:rPr>
        <w:t>Additionally, a growing number national and regional sponsors and exhibitors have aligned themselves with the event, including some of the most important state companies and</w:t>
      </w:r>
      <w:r w:rsidR="00EB4897">
        <w:rPr>
          <w:rFonts w:asciiTheme="minorBidi" w:hAnsiTheme="minorBidi" w:cstheme="minorBidi"/>
          <w:sz w:val="24"/>
          <w:szCs w:val="24"/>
          <w:lang w:val="en-GB"/>
        </w:rPr>
        <w:t xml:space="preserve"> </w:t>
      </w:r>
      <w:r>
        <w:rPr>
          <w:rFonts w:asciiTheme="minorBidi" w:hAnsiTheme="minorBidi" w:cstheme="minorBidi"/>
          <w:sz w:val="24"/>
          <w:szCs w:val="24"/>
          <w:lang w:val="en-GB"/>
        </w:rPr>
        <w:t xml:space="preserve">leading </w:t>
      </w:r>
      <w:r w:rsidR="00A51AB0">
        <w:rPr>
          <w:rFonts w:asciiTheme="minorBidi" w:hAnsiTheme="minorBidi" w:cstheme="minorBidi"/>
          <w:sz w:val="24"/>
          <w:szCs w:val="24"/>
          <w:lang w:val="en-GB"/>
        </w:rPr>
        <w:t xml:space="preserve">oil and gas players in the region like Chevron, </w:t>
      </w:r>
      <w:proofErr w:type="spellStart"/>
      <w:r w:rsidR="00A51AB0">
        <w:rPr>
          <w:rFonts w:asciiTheme="minorBidi" w:hAnsiTheme="minorBidi" w:cstheme="minorBidi"/>
          <w:sz w:val="24"/>
          <w:szCs w:val="24"/>
          <w:lang w:val="en-GB"/>
        </w:rPr>
        <w:t>Petrofac</w:t>
      </w:r>
      <w:proofErr w:type="spellEnd"/>
      <w:r w:rsidR="00A51AB0">
        <w:rPr>
          <w:rFonts w:asciiTheme="minorBidi" w:hAnsiTheme="minorBidi" w:cstheme="minorBidi"/>
          <w:sz w:val="24"/>
          <w:szCs w:val="24"/>
          <w:lang w:val="en-GB"/>
        </w:rPr>
        <w:t xml:space="preserve">, </w:t>
      </w:r>
      <w:proofErr w:type="spellStart"/>
      <w:r w:rsidR="00A51AB0">
        <w:rPr>
          <w:rFonts w:asciiTheme="minorBidi" w:hAnsiTheme="minorBidi" w:cstheme="minorBidi"/>
          <w:sz w:val="24"/>
          <w:szCs w:val="24"/>
          <w:lang w:val="en-GB"/>
        </w:rPr>
        <w:t>Technip</w:t>
      </w:r>
      <w:proofErr w:type="spellEnd"/>
      <w:r w:rsidR="00A51AB0">
        <w:rPr>
          <w:rFonts w:asciiTheme="minorBidi" w:hAnsiTheme="minorBidi" w:cstheme="minorBidi"/>
          <w:sz w:val="24"/>
          <w:szCs w:val="24"/>
          <w:lang w:val="en-GB"/>
        </w:rPr>
        <w:t xml:space="preserve">, and many others. </w:t>
      </w:r>
      <w:r>
        <w:rPr>
          <w:rFonts w:asciiTheme="minorBidi" w:hAnsiTheme="minorBidi" w:cstheme="minorBidi"/>
          <w:sz w:val="24"/>
          <w:szCs w:val="24"/>
          <w:lang w:val="en-GB"/>
        </w:rPr>
        <w:t xml:space="preserve"> </w:t>
      </w:r>
    </w:p>
    <w:p w:rsidR="00B7188A" w:rsidRPr="00F93F68" w:rsidRDefault="00B7188A" w:rsidP="00B7188A">
      <w:pPr>
        <w:spacing w:before="100" w:beforeAutospacing="1" w:after="100" w:afterAutospacing="1" w:line="240" w:lineRule="auto"/>
        <w:jc w:val="both"/>
        <w:rPr>
          <w:rFonts w:asciiTheme="minorBidi" w:eastAsia="Times New Roman" w:hAnsiTheme="minorBidi" w:cstheme="minorBidi"/>
          <w:sz w:val="24"/>
          <w:szCs w:val="24"/>
        </w:rPr>
      </w:pPr>
      <w:r>
        <w:rPr>
          <w:rFonts w:asciiTheme="minorBidi" w:eastAsia="Times New Roman" w:hAnsiTheme="minorBidi" w:cstheme="minorBidi"/>
          <w:sz w:val="24"/>
          <w:szCs w:val="24"/>
        </w:rPr>
        <w:t xml:space="preserve">The </w:t>
      </w:r>
      <w:r w:rsidRPr="00F93F68">
        <w:rPr>
          <w:rFonts w:asciiTheme="minorBidi" w:eastAsia="Times New Roman" w:hAnsiTheme="minorBidi" w:cstheme="minorBidi"/>
          <w:sz w:val="24"/>
          <w:szCs w:val="24"/>
        </w:rPr>
        <w:t>adjacent specialized exhibition will</w:t>
      </w:r>
      <w:r>
        <w:rPr>
          <w:rFonts w:asciiTheme="minorBidi" w:eastAsia="Times New Roman" w:hAnsiTheme="minorBidi" w:cstheme="minorBidi"/>
          <w:sz w:val="24"/>
          <w:szCs w:val="24"/>
        </w:rPr>
        <w:t xml:space="preserve"> permit more than 50 companies to</w:t>
      </w:r>
      <w:r w:rsidRPr="00F93F68">
        <w:rPr>
          <w:rFonts w:asciiTheme="minorBidi" w:eastAsia="Times New Roman" w:hAnsiTheme="minorBidi" w:cstheme="minorBidi"/>
          <w:sz w:val="24"/>
          <w:szCs w:val="24"/>
        </w:rPr>
        <w:t xml:space="preserve"> showcase the latest in HSE technologies and services. This exhibition will boast national, regional and international companies, providing them with </w:t>
      </w:r>
      <w:r>
        <w:rPr>
          <w:rFonts w:asciiTheme="minorBidi" w:eastAsia="Times New Roman" w:hAnsiTheme="minorBidi" w:cstheme="minorBidi"/>
          <w:sz w:val="24"/>
          <w:szCs w:val="24"/>
        </w:rPr>
        <w:t xml:space="preserve">the </w:t>
      </w:r>
      <w:r w:rsidRPr="00F93F68">
        <w:rPr>
          <w:rFonts w:asciiTheme="minorBidi" w:eastAsia="Times New Roman" w:hAnsiTheme="minorBidi" w:cstheme="minorBidi"/>
          <w:sz w:val="24"/>
          <w:szCs w:val="24"/>
        </w:rPr>
        <w:t>opportunity to present their latest products and services.</w:t>
      </w:r>
    </w:p>
    <w:p w:rsidR="00EE3C39" w:rsidRPr="00EB4897" w:rsidRDefault="00B7188A" w:rsidP="00B7188A">
      <w:pPr>
        <w:spacing w:line="240" w:lineRule="auto"/>
        <w:jc w:val="both"/>
        <w:rPr>
          <w:rFonts w:asciiTheme="minorBidi" w:hAnsiTheme="minorBidi" w:cstheme="minorBidi"/>
          <w:sz w:val="24"/>
          <w:szCs w:val="24"/>
          <w:lang w:val="en-GB"/>
        </w:rPr>
      </w:pPr>
      <w:r>
        <w:rPr>
          <w:rFonts w:asciiTheme="minorBidi" w:hAnsiTheme="minorBidi" w:cstheme="minorBidi"/>
          <w:sz w:val="24"/>
          <w:szCs w:val="24"/>
          <w:lang w:val="en-GB"/>
        </w:rPr>
        <w:t>This web of activities ensures</w:t>
      </w:r>
      <w:r w:rsidR="00AF37EF">
        <w:rPr>
          <w:rFonts w:asciiTheme="minorBidi" w:hAnsiTheme="minorBidi" w:cstheme="minorBidi"/>
          <w:sz w:val="24"/>
          <w:szCs w:val="24"/>
          <w:lang w:val="en-GB"/>
        </w:rPr>
        <w:t xml:space="preserve"> that participants will have access to all the latest informat</w:t>
      </w:r>
      <w:r w:rsidR="00A51AB0">
        <w:rPr>
          <w:rFonts w:asciiTheme="minorBidi" w:hAnsiTheme="minorBidi" w:cstheme="minorBidi"/>
          <w:sz w:val="24"/>
          <w:szCs w:val="24"/>
          <w:lang w:val="en-GB"/>
        </w:rPr>
        <w:t>ion and technologies</w:t>
      </w:r>
      <w:r w:rsidR="00AF37EF">
        <w:rPr>
          <w:rFonts w:asciiTheme="minorBidi" w:hAnsiTheme="minorBidi" w:cstheme="minorBidi"/>
          <w:sz w:val="24"/>
          <w:szCs w:val="24"/>
          <w:lang w:val="en-GB"/>
        </w:rPr>
        <w:t xml:space="preserve"> </w:t>
      </w:r>
      <w:r w:rsidR="00A51AB0">
        <w:rPr>
          <w:rFonts w:asciiTheme="minorBidi" w:hAnsiTheme="minorBidi" w:cstheme="minorBidi"/>
          <w:sz w:val="24"/>
          <w:szCs w:val="24"/>
          <w:lang w:val="en-GB"/>
        </w:rPr>
        <w:t xml:space="preserve">to guarantee that </w:t>
      </w:r>
      <w:r>
        <w:rPr>
          <w:rFonts w:asciiTheme="minorBidi" w:hAnsiTheme="minorBidi" w:cstheme="minorBidi"/>
          <w:sz w:val="24"/>
          <w:szCs w:val="24"/>
          <w:lang w:val="en-GB"/>
        </w:rPr>
        <w:t xml:space="preserve">HSE </w:t>
      </w:r>
      <w:r w:rsidR="00AF37EF">
        <w:rPr>
          <w:rFonts w:asciiTheme="minorBidi" w:hAnsiTheme="minorBidi" w:cstheme="minorBidi"/>
          <w:sz w:val="24"/>
          <w:szCs w:val="24"/>
          <w:lang w:val="en-GB"/>
        </w:rPr>
        <w:t>best practise solu</w:t>
      </w:r>
      <w:r w:rsidR="00EE3C39">
        <w:rPr>
          <w:rFonts w:asciiTheme="minorBidi" w:hAnsiTheme="minorBidi" w:cstheme="minorBidi"/>
          <w:sz w:val="24"/>
          <w:szCs w:val="24"/>
          <w:lang w:val="en-GB"/>
        </w:rPr>
        <w:t xml:space="preserve">tions and methods are available to more than 500 </w:t>
      </w:r>
      <w:r w:rsidR="00A51AB0">
        <w:rPr>
          <w:rFonts w:asciiTheme="minorBidi" w:hAnsiTheme="minorBidi" w:cstheme="minorBidi"/>
          <w:sz w:val="24"/>
          <w:szCs w:val="24"/>
          <w:lang w:val="en-GB"/>
        </w:rPr>
        <w:t xml:space="preserve">attending </w:t>
      </w:r>
      <w:r w:rsidR="00EE3C39">
        <w:rPr>
          <w:rFonts w:asciiTheme="minorBidi" w:hAnsiTheme="minorBidi" w:cstheme="minorBidi"/>
          <w:sz w:val="24"/>
          <w:szCs w:val="24"/>
          <w:lang w:val="en-GB"/>
        </w:rPr>
        <w:t>delegates and business leaders</w:t>
      </w:r>
      <w:r>
        <w:rPr>
          <w:rFonts w:asciiTheme="minorBidi" w:hAnsiTheme="minorBidi" w:cstheme="minorBidi"/>
          <w:sz w:val="24"/>
          <w:szCs w:val="24"/>
          <w:lang w:val="en-GB"/>
        </w:rPr>
        <w:t>.</w:t>
      </w:r>
      <w:r w:rsidR="00EE3C39">
        <w:rPr>
          <w:rFonts w:asciiTheme="minorBidi" w:hAnsiTheme="minorBidi" w:cstheme="minorBidi"/>
          <w:sz w:val="24"/>
          <w:szCs w:val="24"/>
          <w:lang w:val="en-GB"/>
        </w:rPr>
        <w:t xml:space="preserve"> </w:t>
      </w:r>
    </w:p>
    <w:p w:rsidR="0035355E" w:rsidRPr="00F93F68" w:rsidRDefault="0035355E" w:rsidP="00B7188A">
      <w:pPr>
        <w:spacing w:after="0" w:line="240" w:lineRule="auto"/>
        <w:jc w:val="both"/>
        <w:rPr>
          <w:rFonts w:asciiTheme="minorBidi" w:hAnsiTheme="minorBidi" w:cstheme="minorBidi"/>
          <w:b/>
          <w:bCs/>
          <w:sz w:val="28"/>
          <w:szCs w:val="28"/>
        </w:rPr>
      </w:pPr>
      <w:r w:rsidRPr="00F93F68">
        <w:rPr>
          <w:rFonts w:asciiTheme="minorBidi" w:hAnsiTheme="minorBidi" w:cstheme="minorBidi"/>
          <w:b/>
          <w:bCs/>
          <w:sz w:val="28"/>
          <w:szCs w:val="28"/>
        </w:rPr>
        <w:t>Strong topics</w:t>
      </w:r>
    </w:p>
    <w:p w:rsidR="00BE3C18" w:rsidRPr="00F93F68" w:rsidRDefault="00BE3C18" w:rsidP="00F93F68">
      <w:pPr>
        <w:spacing w:after="0" w:line="240" w:lineRule="auto"/>
        <w:jc w:val="both"/>
        <w:rPr>
          <w:rFonts w:asciiTheme="minorBidi" w:hAnsiTheme="minorBidi" w:cstheme="minorBidi"/>
          <w:sz w:val="24"/>
          <w:szCs w:val="24"/>
        </w:rPr>
      </w:pPr>
      <w:r w:rsidRPr="00F93F68">
        <w:rPr>
          <w:rFonts w:asciiTheme="minorBidi" w:hAnsiTheme="minorBidi" w:cstheme="minorBidi"/>
          <w:sz w:val="24"/>
          <w:szCs w:val="24"/>
        </w:rPr>
        <w:t xml:space="preserve">The </w:t>
      </w:r>
      <w:r w:rsidR="009E214D" w:rsidRPr="00F93F68">
        <w:rPr>
          <w:rFonts w:asciiTheme="minorBidi" w:hAnsiTheme="minorBidi" w:cstheme="minorBidi"/>
          <w:sz w:val="24"/>
          <w:szCs w:val="24"/>
        </w:rPr>
        <w:t xml:space="preserve">Conference programme includes </w:t>
      </w:r>
      <w:r w:rsidRPr="00F93F68">
        <w:rPr>
          <w:rFonts w:asciiTheme="minorBidi" w:hAnsiTheme="minorBidi" w:cstheme="minorBidi"/>
          <w:sz w:val="24"/>
          <w:szCs w:val="24"/>
        </w:rPr>
        <w:t>3 themed tracks</w:t>
      </w:r>
      <w:r w:rsidR="00EC04A9" w:rsidRPr="00F93F68">
        <w:rPr>
          <w:rFonts w:asciiTheme="minorBidi" w:hAnsiTheme="minorBidi" w:cstheme="minorBidi"/>
          <w:sz w:val="24"/>
          <w:szCs w:val="24"/>
        </w:rPr>
        <w:t xml:space="preserve"> for Health, Safety and Environment;</w:t>
      </w:r>
      <w:r w:rsidRPr="00F93F68">
        <w:rPr>
          <w:rFonts w:asciiTheme="minorBidi" w:hAnsiTheme="minorBidi" w:cstheme="minorBidi"/>
          <w:sz w:val="24"/>
          <w:szCs w:val="24"/>
        </w:rPr>
        <w:t xml:space="preserve"> </w:t>
      </w:r>
      <w:r w:rsidR="00EC04A9" w:rsidRPr="00F93F68">
        <w:rPr>
          <w:rFonts w:asciiTheme="minorBidi" w:hAnsiTheme="minorBidi" w:cstheme="minorBidi"/>
          <w:sz w:val="24"/>
          <w:szCs w:val="24"/>
        </w:rPr>
        <w:t>along with a</w:t>
      </w:r>
      <w:r w:rsidRPr="00F93F68">
        <w:rPr>
          <w:rFonts w:asciiTheme="minorBidi" w:hAnsiTheme="minorBidi" w:cstheme="minorBidi"/>
          <w:sz w:val="24"/>
          <w:szCs w:val="24"/>
        </w:rPr>
        <w:t xml:space="preserve"> set of plenary sessions,</w:t>
      </w:r>
      <w:r w:rsidR="009E214D" w:rsidRPr="00F93F68">
        <w:rPr>
          <w:rFonts w:asciiTheme="minorBidi" w:hAnsiTheme="minorBidi" w:cstheme="minorBidi"/>
          <w:sz w:val="24"/>
          <w:szCs w:val="24"/>
        </w:rPr>
        <w:t xml:space="preserve"> to provide an in depth coverage of the key topics related to the development </w:t>
      </w:r>
      <w:r w:rsidRPr="00F93F68">
        <w:rPr>
          <w:rFonts w:asciiTheme="minorBidi" w:hAnsiTheme="minorBidi" w:cstheme="minorBidi"/>
          <w:sz w:val="24"/>
          <w:szCs w:val="24"/>
        </w:rPr>
        <w:t>of a sustainable HSE culture</w:t>
      </w:r>
      <w:r w:rsidR="0007300D">
        <w:rPr>
          <w:rFonts w:asciiTheme="minorBidi" w:hAnsiTheme="minorBidi" w:cstheme="minorBidi"/>
          <w:sz w:val="24"/>
          <w:szCs w:val="24"/>
        </w:rPr>
        <w:t>.</w:t>
      </w:r>
    </w:p>
    <w:p w:rsidR="00BE3C18" w:rsidRPr="00F93F68" w:rsidRDefault="00BE3C18" w:rsidP="00BE3C18">
      <w:pPr>
        <w:spacing w:after="0" w:line="240" w:lineRule="auto"/>
        <w:jc w:val="both"/>
        <w:rPr>
          <w:rFonts w:asciiTheme="minorBidi" w:hAnsiTheme="minorBidi" w:cstheme="minorBidi"/>
          <w:sz w:val="24"/>
          <w:szCs w:val="24"/>
        </w:rPr>
      </w:pPr>
    </w:p>
    <w:p w:rsidR="009E214D" w:rsidRPr="00F93F68" w:rsidRDefault="00471448" w:rsidP="00471448">
      <w:pPr>
        <w:spacing w:after="0" w:line="240" w:lineRule="auto"/>
        <w:jc w:val="both"/>
        <w:rPr>
          <w:rFonts w:asciiTheme="minorBidi" w:hAnsiTheme="minorBidi" w:cstheme="minorBidi"/>
          <w:sz w:val="24"/>
          <w:szCs w:val="24"/>
        </w:rPr>
      </w:pPr>
      <w:r w:rsidRPr="00E06EF6">
        <w:rPr>
          <w:rFonts w:asciiTheme="minorBidi" w:hAnsiTheme="minorBidi" w:cstheme="minorBidi"/>
          <w:sz w:val="24"/>
          <w:szCs w:val="24"/>
        </w:rPr>
        <w:t xml:space="preserve">The </w:t>
      </w:r>
      <w:r w:rsidR="00EC04A9" w:rsidRPr="00E06EF6">
        <w:rPr>
          <w:rFonts w:asciiTheme="minorBidi" w:hAnsiTheme="minorBidi" w:cstheme="minorBidi"/>
          <w:sz w:val="24"/>
          <w:szCs w:val="24"/>
        </w:rPr>
        <w:t>plenary sessions</w:t>
      </w:r>
      <w:r w:rsidR="00EC04A9" w:rsidRPr="00F93F68">
        <w:rPr>
          <w:rFonts w:asciiTheme="minorBidi" w:hAnsiTheme="minorBidi" w:cstheme="minorBidi"/>
          <w:sz w:val="24"/>
          <w:szCs w:val="24"/>
        </w:rPr>
        <w:t xml:space="preserve"> will focus on the HSE management practices and strategies in general and will provide a platf</w:t>
      </w:r>
      <w:r w:rsidR="00B7188A">
        <w:rPr>
          <w:rFonts w:asciiTheme="minorBidi" w:hAnsiTheme="minorBidi" w:cstheme="minorBidi"/>
          <w:sz w:val="24"/>
          <w:szCs w:val="24"/>
        </w:rPr>
        <w:t xml:space="preserve">orm to discuss strategic topics, including a view by major regional CEOs on the importance of HSE matters. </w:t>
      </w:r>
    </w:p>
    <w:p w:rsidR="00EC04A9" w:rsidRPr="00F93F68" w:rsidRDefault="00EC04A9" w:rsidP="00EC04A9">
      <w:pPr>
        <w:spacing w:after="0" w:line="240" w:lineRule="auto"/>
        <w:jc w:val="both"/>
        <w:rPr>
          <w:rFonts w:asciiTheme="minorBidi" w:hAnsiTheme="minorBidi" w:cstheme="minorBidi"/>
          <w:sz w:val="24"/>
          <w:szCs w:val="24"/>
        </w:rPr>
      </w:pPr>
    </w:p>
    <w:p w:rsidR="0007300D" w:rsidRDefault="00B7188A" w:rsidP="00E06EF6">
      <w:pPr>
        <w:spacing w:after="0" w:line="240" w:lineRule="auto"/>
        <w:jc w:val="both"/>
        <w:rPr>
          <w:rFonts w:asciiTheme="minorBidi" w:hAnsiTheme="minorBidi" w:cstheme="minorBidi"/>
          <w:sz w:val="24"/>
          <w:szCs w:val="24"/>
        </w:rPr>
      </w:pPr>
      <w:r>
        <w:rPr>
          <w:rFonts w:asciiTheme="minorBidi" w:hAnsiTheme="minorBidi" w:cstheme="minorBidi"/>
          <w:sz w:val="24"/>
          <w:szCs w:val="24"/>
        </w:rPr>
        <w:t>Each one of t</w:t>
      </w:r>
      <w:r w:rsidR="00EC04A9" w:rsidRPr="00F93F68">
        <w:rPr>
          <w:rFonts w:asciiTheme="minorBidi" w:hAnsiTheme="minorBidi" w:cstheme="minorBidi"/>
          <w:sz w:val="24"/>
          <w:szCs w:val="24"/>
        </w:rPr>
        <w:t xml:space="preserve">he three other tracks will provide a set of sessions </w:t>
      </w:r>
      <w:r w:rsidR="00CD57AB" w:rsidRPr="00F93F68">
        <w:rPr>
          <w:rFonts w:asciiTheme="minorBidi" w:hAnsiTheme="minorBidi" w:cstheme="minorBidi"/>
          <w:sz w:val="24"/>
          <w:szCs w:val="24"/>
        </w:rPr>
        <w:t>with highly strategic topics</w:t>
      </w:r>
      <w:r w:rsidR="00EC04A9" w:rsidRPr="00F93F68">
        <w:rPr>
          <w:rFonts w:asciiTheme="minorBidi" w:hAnsiTheme="minorBidi" w:cstheme="minorBidi"/>
          <w:sz w:val="24"/>
          <w:szCs w:val="24"/>
        </w:rPr>
        <w:t xml:space="preserve"> presented by major international experts</w:t>
      </w:r>
      <w:r w:rsidR="00CD57AB" w:rsidRPr="00F93F68">
        <w:rPr>
          <w:rFonts w:asciiTheme="minorBidi" w:hAnsiTheme="minorBidi" w:cstheme="minorBidi"/>
          <w:sz w:val="24"/>
          <w:szCs w:val="24"/>
        </w:rPr>
        <w:t xml:space="preserve"> in the HSE field. </w:t>
      </w:r>
    </w:p>
    <w:p w:rsidR="00E06EF6" w:rsidRDefault="00E06EF6" w:rsidP="00E06EF6">
      <w:pPr>
        <w:spacing w:after="0" w:line="240" w:lineRule="auto"/>
        <w:jc w:val="both"/>
        <w:rPr>
          <w:rFonts w:asciiTheme="minorBidi" w:hAnsiTheme="minorBidi" w:cstheme="minorBidi"/>
          <w:sz w:val="24"/>
          <w:szCs w:val="24"/>
        </w:rPr>
      </w:pPr>
    </w:p>
    <w:p w:rsidR="002E0D58" w:rsidRPr="00944AD4" w:rsidRDefault="00471448" w:rsidP="00471448">
      <w:pPr>
        <w:spacing w:line="240" w:lineRule="auto"/>
        <w:jc w:val="both"/>
        <w:rPr>
          <w:rFonts w:asciiTheme="minorBidi" w:hAnsiTheme="minorBidi" w:cstheme="minorBidi"/>
          <w:sz w:val="24"/>
          <w:szCs w:val="24"/>
          <w:shd w:val="clear" w:color="auto" w:fill="FFFFFF"/>
        </w:rPr>
      </w:pPr>
      <w:r>
        <w:rPr>
          <w:rFonts w:asciiTheme="minorBidi" w:hAnsiTheme="minorBidi" w:cstheme="minorBidi"/>
          <w:sz w:val="24"/>
          <w:szCs w:val="24"/>
        </w:rPr>
        <w:t xml:space="preserve">The organizers of the event expected </w:t>
      </w:r>
      <w:r w:rsidR="00BB5239" w:rsidRPr="00F93F68">
        <w:rPr>
          <w:rFonts w:asciiTheme="minorBidi" w:hAnsiTheme="minorBidi" w:cstheme="minorBidi"/>
          <w:sz w:val="24"/>
          <w:szCs w:val="24"/>
        </w:rPr>
        <w:t xml:space="preserve">KIHSE-2015 </w:t>
      </w:r>
      <w:r w:rsidR="002E0D58" w:rsidRPr="00F93F68">
        <w:rPr>
          <w:rFonts w:asciiTheme="minorBidi" w:hAnsiTheme="minorBidi" w:cstheme="minorBidi"/>
          <w:sz w:val="24"/>
          <w:szCs w:val="24"/>
        </w:rPr>
        <w:t>to become</w:t>
      </w:r>
      <w:r w:rsidR="002E0D58" w:rsidRPr="00F93F68">
        <w:rPr>
          <w:rFonts w:asciiTheme="minorBidi" w:hAnsiTheme="minorBidi" w:cstheme="minorBidi"/>
          <w:sz w:val="24"/>
          <w:szCs w:val="24"/>
          <w:shd w:val="clear" w:color="auto" w:fill="FFFFFF"/>
        </w:rPr>
        <w:t xml:space="preserve"> a platform for involved oil companies, their</w:t>
      </w:r>
      <w:r w:rsidR="002E0D58" w:rsidRPr="00F93F68">
        <w:rPr>
          <w:rFonts w:asciiTheme="minorBidi" w:hAnsiTheme="minorBidi" w:cstheme="minorBidi"/>
          <w:sz w:val="24"/>
          <w:szCs w:val="24"/>
        </w:rPr>
        <w:t xml:space="preserve"> </w:t>
      </w:r>
      <w:r w:rsidR="002E0D58" w:rsidRPr="00F93F68">
        <w:rPr>
          <w:rFonts w:asciiTheme="minorBidi" w:hAnsiTheme="minorBidi" w:cstheme="minorBidi"/>
          <w:sz w:val="24"/>
          <w:szCs w:val="24"/>
          <w:shd w:val="clear" w:color="auto" w:fill="FFFFFF"/>
        </w:rPr>
        <w:t xml:space="preserve">prospective suppliers and members of the civil society to meet and network, benefiting from </w:t>
      </w:r>
      <w:r w:rsidR="002E0D58" w:rsidRPr="00944AD4">
        <w:rPr>
          <w:rFonts w:asciiTheme="minorBidi" w:hAnsiTheme="minorBidi" w:cstheme="minorBidi"/>
          <w:sz w:val="24"/>
          <w:szCs w:val="24"/>
          <w:shd w:val="clear" w:color="auto" w:fill="FFFFFF"/>
        </w:rPr>
        <w:t xml:space="preserve">Kuwait’s remarkable </w:t>
      </w:r>
      <w:r w:rsidRPr="00944AD4">
        <w:rPr>
          <w:rFonts w:asciiTheme="minorBidi" w:hAnsiTheme="minorBidi" w:cstheme="minorBidi"/>
          <w:sz w:val="24"/>
          <w:szCs w:val="24"/>
          <w:shd w:val="clear" w:color="auto" w:fill="FFFFFF"/>
        </w:rPr>
        <w:t>advancements in the HSE fields.</w:t>
      </w:r>
      <w:r w:rsidR="002E0D58" w:rsidRPr="00944AD4">
        <w:rPr>
          <w:rFonts w:asciiTheme="minorBidi" w:hAnsiTheme="minorBidi" w:cstheme="minorBidi"/>
          <w:sz w:val="24"/>
          <w:szCs w:val="24"/>
          <w:shd w:val="clear" w:color="auto" w:fill="FFFFFF"/>
        </w:rPr>
        <w:t xml:space="preserve"> </w:t>
      </w:r>
    </w:p>
    <w:p w:rsidR="00052C90" w:rsidRPr="00944AD4" w:rsidRDefault="00052C90" w:rsidP="00D02253">
      <w:pPr>
        <w:spacing w:after="0" w:line="240" w:lineRule="auto"/>
        <w:rPr>
          <w:rFonts w:ascii="Arial" w:hAnsi="Arial"/>
          <w:sz w:val="24"/>
          <w:szCs w:val="24"/>
        </w:rPr>
      </w:pPr>
      <w:r w:rsidRPr="00944AD4">
        <w:rPr>
          <w:rFonts w:ascii="Arial" w:eastAsia="Times New Roman" w:hAnsi="Arial"/>
          <w:b/>
          <w:sz w:val="24"/>
          <w:szCs w:val="24"/>
          <w:lang w:val="en-GB" w:eastAsia="en-GB"/>
        </w:rPr>
        <w:t>Petrochemicals Industries Company</w:t>
      </w:r>
      <w:r w:rsidRPr="00944AD4">
        <w:rPr>
          <w:rFonts w:ascii="Arial" w:hAnsi="Arial"/>
          <w:sz w:val="24"/>
          <w:szCs w:val="24"/>
        </w:rPr>
        <w:t xml:space="preserve"> (PIC), a subsidiary of KPC, is among the main supporters of KIHSE-</w:t>
      </w:r>
      <w:r w:rsidR="00D02253" w:rsidRPr="00944AD4">
        <w:rPr>
          <w:rFonts w:ascii="Arial" w:hAnsi="Arial"/>
          <w:sz w:val="24"/>
          <w:szCs w:val="24"/>
        </w:rPr>
        <w:t>2015, which</w:t>
      </w:r>
      <w:r w:rsidRPr="00944AD4">
        <w:rPr>
          <w:rFonts w:ascii="Arial" w:hAnsi="Arial"/>
          <w:sz w:val="24"/>
          <w:szCs w:val="24"/>
        </w:rPr>
        <w:t xml:space="preserve"> reflects the company's commitment to HSE practices</w:t>
      </w:r>
      <w:r w:rsidR="00D02253" w:rsidRPr="00944AD4">
        <w:rPr>
          <w:rFonts w:ascii="Arial" w:hAnsi="Arial"/>
          <w:sz w:val="24"/>
          <w:szCs w:val="24"/>
        </w:rPr>
        <w:t xml:space="preserve">. In this context, PIC’s </w:t>
      </w:r>
      <w:r w:rsidRPr="00944AD4">
        <w:rPr>
          <w:rFonts w:ascii="Arial" w:hAnsi="Arial"/>
          <w:sz w:val="24"/>
          <w:szCs w:val="24"/>
        </w:rPr>
        <w:t>Chief Executive Officer,</w:t>
      </w:r>
      <w:r w:rsidRPr="00944AD4">
        <w:rPr>
          <w:rFonts w:ascii="Arial" w:hAnsi="Arial"/>
          <w:b/>
          <w:bCs/>
          <w:sz w:val="24"/>
          <w:szCs w:val="24"/>
        </w:rPr>
        <w:t xml:space="preserve"> </w:t>
      </w:r>
      <w:proofErr w:type="spellStart"/>
      <w:r w:rsidRPr="00944AD4">
        <w:rPr>
          <w:rFonts w:ascii="Arial" w:hAnsi="Arial"/>
          <w:b/>
          <w:bCs/>
          <w:sz w:val="24"/>
          <w:szCs w:val="24"/>
        </w:rPr>
        <w:t>Asaad</w:t>
      </w:r>
      <w:proofErr w:type="spellEnd"/>
      <w:r w:rsidRPr="00944AD4">
        <w:rPr>
          <w:rFonts w:ascii="Arial" w:hAnsi="Arial"/>
          <w:b/>
          <w:bCs/>
          <w:sz w:val="24"/>
          <w:szCs w:val="24"/>
        </w:rPr>
        <w:t xml:space="preserve"> Al-</w:t>
      </w:r>
      <w:proofErr w:type="spellStart"/>
      <w:r w:rsidRPr="00944AD4">
        <w:rPr>
          <w:rFonts w:ascii="Arial" w:hAnsi="Arial"/>
          <w:b/>
          <w:bCs/>
          <w:sz w:val="24"/>
          <w:szCs w:val="24"/>
        </w:rPr>
        <w:t>Saad</w:t>
      </w:r>
      <w:proofErr w:type="spellEnd"/>
      <w:r w:rsidRPr="00944AD4">
        <w:rPr>
          <w:rFonts w:ascii="Arial" w:hAnsi="Arial"/>
          <w:sz w:val="24"/>
          <w:szCs w:val="24"/>
        </w:rPr>
        <w:t xml:space="preserve">, </w:t>
      </w:r>
      <w:r w:rsidR="00D02253" w:rsidRPr="00944AD4">
        <w:rPr>
          <w:rFonts w:ascii="Arial" w:hAnsi="Arial"/>
          <w:sz w:val="24"/>
          <w:szCs w:val="24"/>
        </w:rPr>
        <w:t>indicated</w:t>
      </w:r>
      <w:r w:rsidRPr="00944AD4">
        <w:rPr>
          <w:rFonts w:ascii="Arial" w:hAnsi="Arial"/>
          <w:sz w:val="24"/>
          <w:szCs w:val="24"/>
        </w:rPr>
        <w:t xml:space="preserve"> that the company allocated 17 percent of the total value of its projects to HSE-related projects. He added that PIC gives priority to HSE training to boost the performance of its workforce and to reduce the number of industrial accidents. </w:t>
      </w:r>
    </w:p>
    <w:p w:rsidR="00052C90" w:rsidRPr="00944AD4" w:rsidRDefault="00052C90" w:rsidP="00052C90">
      <w:pPr>
        <w:spacing w:after="0" w:line="240" w:lineRule="auto"/>
        <w:rPr>
          <w:rFonts w:ascii="Arial" w:hAnsi="Arial"/>
          <w:sz w:val="24"/>
          <w:szCs w:val="24"/>
        </w:rPr>
      </w:pPr>
    </w:p>
    <w:p w:rsidR="00E06EF6" w:rsidRPr="00D02253" w:rsidRDefault="00052C90" w:rsidP="00D02253">
      <w:pPr>
        <w:spacing w:after="0" w:line="240" w:lineRule="auto"/>
        <w:rPr>
          <w:rFonts w:ascii="Arial" w:hAnsi="Arial"/>
          <w:sz w:val="24"/>
          <w:szCs w:val="24"/>
        </w:rPr>
      </w:pPr>
      <w:r w:rsidRPr="00944AD4">
        <w:rPr>
          <w:rFonts w:ascii="Arial" w:hAnsi="Arial"/>
          <w:b/>
          <w:bCs/>
          <w:sz w:val="24"/>
          <w:szCs w:val="24"/>
        </w:rPr>
        <w:t>Al-</w:t>
      </w:r>
      <w:proofErr w:type="spellStart"/>
      <w:r w:rsidRPr="00944AD4">
        <w:rPr>
          <w:rFonts w:ascii="Arial" w:hAnsi="Arial"/>
          <w:b/>
          <w:bCs/>
          <w:sz w:val="24"/>
          <w:szCs w:val="24"/>
        </w:rPr>
        <w:t>Saad</w:t>
      </w:r>
      <w:proofErr w:type="spellEnd"/>
      <w:r w:rsidRPr="00944AD4">
        <w:rPr>
          <w:rFonts w:ascii="Arial" w:hAnsi="Arial"/>
          <w:sz w:val="24"/>
          <w:szCs w:val="24"/>
        </w:rPr>
        <w:t xml:space="preserve"> explained that HSE training courses represented 60 percent of all training courses for employees at PIC. He added that 85 percent of PIC staff participated in HSE training, and that more than 85 percent of enrolled employees successfully passed these training courses</w:t>
      </w:r>
      <w:r w:rsidRPr="00944AD4">
        <w:rPr>
          <w:rFonts w:ascii="Arial" w:hAnsi="Arial"/>
          <w:sz w:val="24"/>
          <w:szCs w:val="24"/>
          <w:rtl/>
        </w:rPr>
        <w:t>.</w:t>
      </w:r>
    </w:p>
    <w:p w:rsidR="0007300D" w:rsidRDefault="00B7188A" w:rsidP="00471448">
      <w:pPr>
        <w:spacing w:before="100" w:beforeAutospacing="1" w:after="100" w:afterAutospacing="1" w:line="240" w:lineRule="auto"/>
        <w:jc w:val="both"/>
        <w:rPr>
          <w:rFonts w:asciiTheme="minorBidi" w:eastAsia="Times New Roman" w:hAnsiTheme="minorBidi" w:cstheme="minorBidi"/>
          <w:sz w:val="24"/>
          <w:szCs w:val="24"/>
        </w:rPr>
      </w:pPr>
      <w:r>
        <w:rPr>
          <w:rFonts w:asciiTheme="minorBidi" w:eastAsia="Times New Roman" w:hAnsiTheme="minorBidi" w:cstheme="minorBidi"/>
          <w:sz w:val="24"/>
          <w:szCs w:val="24"/>
        </w:rPr>
        <w:t>In addition to business activities, t</w:t>
      </w:r>
      <w:r w:rsidR="002E0D58" w:rsidRPr="00F93F68">
        <w:rPr>
          <w:rFonts w:asciiTheme="minorBidi" w:eastAsia="Times New Roman" w:hAnsiTheme="minorBidi" w:cstheme="minorBidi"/>
          <w:sz w:val="24"/>
          <w:szCs w:val="24"/>
        </w:rPr>
        <w:t xml:space="preserve">he KIHSE conference, will be conducting several activities that aim to inform and educate </w:t>
      </w:r>
      <w:r w:rsidR="00EB4897">
        <w:rPr>
          <w:rFonts w:asciiTheme="minorBidi" w:eastAsia="Times New Roman" w:hAnsiTheme="minorBidi" w:cstheme="minorBidi"/>
          <w:sz w:val="24"/>
          <w:szCs w:val="24"/>
        </w:rPr>
        <w:t>the industry</w:t>
      </w:r>
      <w:r w:rsidR="002E0D58" w:rsidRPr="00F93F68">
        <w:rPr>
          <w:rFonts w:asciiTheme="minorBidi" w:eastAsia="Times New Roman" w:hAnsiTheme="minorBidi" w:cstheme="minorBidi"/>
          <w:sz w:val="24"/>
          <w:szCs w:val="24"/>
        </w:rPr>
        <w:t xml:space="preserve"> about the advantages of having proactive and forward-leaning HSE Policies and effective management sys</w:t>
      </w:r>
      <w:r w:rsidR="0007300D">
        <w:rPr>
          <w:rFonts w:asciiTheme="minorBidi" w:eastAsia="Times New Roman" w:hAnsiTheme="minorBidi" w:cstheme="minorBidi"/>
          <w:sz w:val="24"/>
          <w:szCs w:val="24"/>
        </w:rPr>
        <w:t>tems, according to KPC sources.</w:t>
      </w:r>
    </w:p>
    <w:p w:rsidR="009E214D" w:rsidRDefault="00DC7119" w:rsidP="00DC7119">
      <w:pPr>
        <w:pBdr>
          <w:bottom w:val="dotted" w:sz="24" w:space="1" w:color="auto"/>
        </w:pBdr>
        <w:spacing w:line="240" w:lineRule="auto"/>
        <w:jc w:val="both"/>
        <w:rPr>
          <w:rFonts w:asciiTheme="minorBidi" w:hAnsiTheme="minorBidi" w:cstheme="minorBidi"/>
          <w:sz w:val="24"/>
          <w:szCs w:val="24"/>
        </w:rPr>
      </w:pPr>
      <w:r w:rsidRPr="00F93F68">
        <w:rPr>
          <w:rFonts w:asciiTheme="minorBidi" w:hAnsiTheme="minorBidi" w:cstheme="minorBidi"/>
          <w:sz w:val="24"/>
          <w:szCs w:val="24"/>
        </w:rPr>
        <w:t xml:space="preserve">KIHSE is an initiative by KPC, and is </w:t>
      </w:r>
      <w:r w:rsidR="009E214D" w:rsidRPr="00F93F68">
        <w:rPr>
          <w:rFonts w:asciiTheme="minorBidi" w:hAnsiTheme="minorBidi" w:cstheme="minorBidi"/>
          <w:sz w:val="24"/>
          <w:szCs w:val="24"/>
        </w:rPr>
        <w:t>organise</w:t>
      </w:r>
      <w:bookmarkStart w:id="0" w:name="_GoBack"/>
      <w:bookmarkEnd w:id="0"/>
      <w:r w:rsidR="009E214D" w:rsidRPr="00F93F68">
        <w:rPr>
          <w:rFonts w:asciiTheme="minorBidi" w:hAnsiTheme="minorBidi" w:cstheme="minorBidi"/>
          <w:sz w:val="24"/>
          <w:szCs w:val="24"/>
        </w:rPr>
        <w:t xml:space="preserve">d </w:t>
      </w:r>
      <w:r w:rsidRPr="00F93F68">
        <w:rPr>
          <w:rFonts w:asciiTheme="minorBidi" w:hAnsiTheme="minorBidi" w:cstheme="minorBidi"/>
          <w:sz w:val="24"/>
          <w:szCs w:val="24"/>
        </w:rPr>
        <w:t xml:space="preserve">in collaboration with </w:t>
      </w:r>
      <w:r w:rsidR="009E214D" w:rsidRPr="00F93F68">
        <w:rPr>
          <w:rFonts w:asciiTheme="minorBidi" w:hAnsiTheme="minorBidi" w:cstheme="minorBidi"/>
          <w:sz w:val="24"/>
          <w:szCs w:val="24"/>
        </w:rPr>
        <w:t>G</w:t>
      </w:r>
      <w:r w:rsidRPr="00F93F68">
        <w:rPr>
          <w:rFonts w:asciiTheme="minorBidi" w:hAnsiTheme="minorBidi" w:cstheme="minorBidi"/>
          <w:sz w:val="24"/>
          <w:szCs w:val="24"/>
        </w:rPr>
        <w:t xml:space="preserve">lobal Events Partners Ltd (GEP), </w:t>
      </w:r>
      <w:r w:rsidRPr="00F93F68">
        <w:rPr>
          <w:rFonts w:asciiTheme="minorBidi" w:hAnsiTheme="minorBidi" w:cstheme="minorBidi"/>
          <w:sz w:val="24"/>
          <w:szCs w:val="24"/>
        </w:rPr>
        <w:lastRenderedPageBreak/>
        <w:t>a major UK-</w:t>
      </w:r>
      <w:r w:rsidR="009E214D" w:rsidRPr="00F93F68">
        <w:rPr>
          <w:rFonts w:asciiTheme="minorBidi" w:hAnsiTheme="minorBidi" w:cstheme="minorBidi"/>
          <w:sz w:val="24"/>
          <w:szCs w:val="24"/>
        </w:rPr>
        <w:t xml:space="preserve">based </w:t>
      </w:r>
      <w:r w:rsidRPr="00F93F68">
        <w:rPr>
          <w:rFonts w:asciiTheme="minorBidi" w:hAnsiTheme="minorBidi" w:cstheme="minorBidi"/>
          <w:sz w:val="24"/>
          <w:szCs w:val="24"/>
        </w:rPr>
        <w:t xml:space="preserve">event management company </w:t>
      </w:r>
      <w:r w:rsidR="009E214D" w:rsidRPr="00F93F68">
        <w:rPr>
          <w:rFonts w:asciiTheme="minorBidi" w:hAnsiTheme="minorBidi" w:cstheme="minorBidi"/>
          <w:sz w:val="24"/>
          <w:szCs w:val="24"/>
        </w:rPr>
        <w:t xml:space="preserve">affiliated to the dmg::events network. </w:t>
      </w:r>
    </w:p>
    <w:p w:rsidR="009E214D" w:rsidRDefault="00DC7119" w:rsidP="00DC7119">
      <w:pPr>
        <w:pBdr>
          <w:bottom w:val="dotted" w:sz="24" w:space="1" w:color="auto"/>
        </w:pBdr>
        <w:spacing w:line="360" w:lineRule="auto"/>
        <w:jc w:val="center"/>
        <w:rPr>
          <w:rFonts w:ascii="Arial" w:hAnsi="Arial"/>
          <w:sz w:val="24"/>
          <w:szCs w:val="24"/>
        </w:rPr>
      </w:pPr>
      <w:r>
        <w:rPr>
          <w:rFonts w:ascii="Arial" w:hAnsi="Arial"/>
          <w:sz w:val="24"/>
          <w:szCs w:val="24"/>
        </w:rPr>
        <w:t>****</w:t>
      </w:r>
      <w:proofErr w:type="gramStart"/>
      <w:r>
        <w:rPr>
          <w:rFonts w:ascii="Arial" w:hAnsi="Arial"/>
          <w:sz w:val="24"/>
          <w:szCs w:val="24"/>
        </w:rPr>
        <w:t>*(</w:t>
      </w:r>
      <w:proofErr w:type="gramEnd"/>
      <w:r>
        <w:rPr>
          <w:rFonts w:ascii="Arial" w:hAnsi="Arial"/>
          <w:sz w:val="24"/>
          <w:szCs w:val="24"/>
        </w:rPr>
        <w:t>ENDS)******</w:t>
      </w:r>
    </w:p>
    <w:p w:rsidR="00037BF4" w:rsidRPr="00482782" w:rsidRDefault="00037BF4" w:rsidP="00DC7119">
      <w:pPr>
        <w:spacing w:line="240" w:lineRule="auto"/>
        <w:jc w:val="both"/>
        <w:rPr>
          <w:rFonts w:ascii="Arial" w:hAnsi="Arial"/>
        </w:rPr>
      </w:pPr>
      <w:r w:rsidRPr="00482782">
        <w:rPr>
          <w:rFonts w:ascii="Arial" w:hAnsi="Arial"/>
          <w:b/>
          <w:bCs/>
        </w:rPr>
        <w:t xml:space="preserve">To learn more about the event, how to participate and other details on the programme, participating delegates, speakers and sponsors, please visit: </w:t>
      </w:r>
      <w:hyperlink r:id="rId17" w:history="1">
        <w:r w:rsidR="00DC7119" w:rsidRPr="00B014D2">
          <w:rPr>
            <w:rStyle w:val="Hyperlink"/>
            <w:rFonts w:ascii="Arial" w:hAnsi="Arial" w:cs="Arial"/>
            <w:b/>
            <w:bCs/>
          </w:rPr>
          <w:t>www.kihse.com</w:t>
        </w:r>
      </w:hyperlink>
      <w:r w:rsidRPr="00482782">
        <w:rPr>
          <w:rFonts w:ascii="Arial" w:hAnsi="Arial"/>
        </w:rPr>
        <w:t xml:space="preserve"> . </w:t>
      </w:r>
    </w:p>
    <w:p w:rsidR="00037BF4" w:rsidRDefault="00037BF4" w:rsidP="009E214D">
      <w:pPr>
        <w:spacing w:after="0" w:line="240" w:lineRule="auto"/>
        <w:ind w:right="-20"/>
        <w:jc w:val="center"/>
        <w:rPr>
          <w:rFonts w:ascii="Arial" w:hAnsi="Arial"/>
          <w:sz w:val="18"/>
          <w:szCs w:val="18"/>
          <w:rtl/>
          <w:lang w:bidi="ar-LB"/>
        </w:rPr>
      </w:pPr>
      <w:r>
        <w:rPr>
          <w:rFonts w:ascii="Arial" w:hAnsi="Arial"/>
          <w:sz w:val="24"/>
          <w:szCs w:val="24"/>
        </w:rPr>
        <w:t>***********</w:t>
      </w:r>
    </w:p>
    <w:p w:rsidR="0007300D" w:rsidRDefault="00037BF4" w:rsidP="00DC7119">
      <w:pPr>
        <w:spacing w:line="240" w:lineRule="auto"/>
        <w:rPr>
          <w:rFonts w:ascii="Arial" w:hAnsi="Arial"/>
        </w:rPr>
      </w:pPr>
      <w:r w:rsidRPr="0007300D">
        <w:rPr>
          <w:rFonts w:ascii="Arial" w:hAnsi="Arial"/>
        </w:rPr>
        <w:t>To confirm Interviews and appointments please Contact</w:t>
      </w:r>
      <w:r w:rsidR="0007300D">
        <w:rPr>
          <w:rFonts w:ascii="Arial" w:hAnsi="Arial"/>
        </w:rPr>
        <w:t>:</w:t>
      </w:r>
    </w:p>
    <w:p w:rsidR="00037BF4" w:rsidRPr="003D42FA" w:rsidRDefault="0007300D" w:rsidP="008F52FF">
      <w:pPr>
        <w:spacing w:line="240" w:lineRule="auto"/>
        <w:rPr>
          <w:sz w:val="28"/>
          <w:szCs w:val="28"/>
        </w:rPr>
      </w:pPr>
      <w:r w:rsidRPr="0007300D">
        <w:rPr>
          <w:rFonts w:ascii="Arial" w:hAnsi="Arial"/>
        </w:rPr>
        <w:t xml:space="preserve">Gail Williams, on </w:t>
      </w:r>
      <w:hyperlink r:id="rId18" w:history="1">
        <w:r w:rsidRPr="0007300D">
          <w:rPr>
            <w:rStyle w:val="Hyperlink"/>
            <w:rFonts w:ascii="Arial" w:hAnsi="Arial" w:cs="Arial"/>
          </w:rPr>
          <w:t>gwiliiams@gep-events.com</w:t>
        </w:r>
      </w:hyperlink>
      <w:r w:rsidRPr="0007300D">
        <w:rPr>
          <w:rFonts w:ascii="Arial" w:hAnsi="Arial"/>
        </w:rPr>
        <w:t xml:space="preserve"> or </w:t>
      </w:r>
      <w:proofErr w:type="spellStart"/>
      <w:r w:rsidRPr="0007300D">
        <w:rPr>
          <w:rFonts w:ascii="Arial" w:hAnsi="Arial"/>
        </w:rPr>
        <w:t>tel</w:t>
      </w:r>
      <w:proofErr w:type="spellEnd"/>
      <w:r w:rsidRPr="0007300D">
        <w:rPr>
          <w:rFonts w:ascii="Arial" w:hAnsi="Arial"/>
        </w:rPr>
        <w:t xml:space="preserve">: +44 </w:t>
      </w:r>
      <w:r w:rsidR="00EB4897">
        <w:rPr>
          <w:rFonts w:ascii="Arial" w:hAnsi="Arial"/>
        </w:rPr>
        <w:t>1737 784953</w:t>
      </w:r>
      <w:r w:rsidR="002857BC">
        <w:rPr>
          <w:rFonts w:ascii="Arial" w:hAnsi="Arial"/>
        </w:rPr>
        <w:t xml:space="preserve"> or Nawal on 5088 6202</w:t>
      </w:r>
    </w:p>
    <w:sectPr w:rsidR="00037BF4" w:rsidRPr="003D42FA" w:rsidSect="00B82C19">
      <w:headerReference w:type="even" r:id="rId19"/>
      <w:headerReference w:type="default" r:id="rId20"/>
      <w:footerReference w:type="even" r:id="rId21"/>
      <w:footerReference w:type="default" r:id="rId22"/>
      <w:headerReference w:type="first" r:id="rId23"/>
      <w:footerReference w:type="first" r:id="rId24"/>
      <w:pgSz w:w="12240" w:h="15840"/>
      <w:pgMar w:top="1170" w:right="360" w:bottom="108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D27" w:rsidRDefault="00CA5D27" w:rsidP="0004559A">
      <w:pPr>
        <w:spacing w:after="0" w:line="240" w:lineRule="auto"/>
      </w:pPr>
      <w:r>
        <w:separator/>
      </w:r>
    </w:p>
  </w:endnote>
  <w:endnote w:type="continuationSeparator" w:id="0">
    <w:p w:rsidR="00CA5D27" w:rsidRDefault="00CA5D27" w:rsidP="00045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cademy Engraved LET">
    <w:altName w:val="Times New Roman"/>
    <w:charset w:val="00"/>
    <w:family w:val="auto"/>
    <w:pitch w:val="variable"/>
    <w:sig w:usb0="00000083" w:usb1="00000000" w:usb2="00000000" w:usb3="00000000" w:csb0="00000009"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A90" w:rsidRDefault="00821A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A90" w:rsidRDefault="00821A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A90" w:rsidRDefault="00821A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D27" w:rsidRDefault="00CA5D27" w:rsidP="0004559A">
      <w:pPr>
        <w:spacing w:after="0" w:line="240" w:lineRule="auto"/>
      </w:pPr>
      <w:r>
        <w:separator/>
      </w:r>
    </w:p>
  </w:footnote>
  <w:footnote w:type="continuationSeparator" w:id="0">
    <w:p w:rsidR="00CA5D27" w:rsidRDefault="00CA5D27" w:rsidP="000455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A90" w:rsidRDefault="00821A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A90" w:rsidRDefault="00821A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A90" w:rsidRDefault="00821A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1473C"/>
    <w:multiLevelType w:val="hybridMultilevel"/>
    <w:tmpl w:val="13168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667926"/>
    <w:multiLevelType w:val="hybridMultilevel"/>
    <w:tmpl w:val="CFCAF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3A10D3"/>
    <w:multiLevelType w:val="hybridMultilevel"/>
    <w:tmpl w:val="2B6088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3">
    <w:nsid w:val="60E74BF6"/>
    <w:multiLevelType w:val="hybridMultilevel"/>
    <w:tmpl w:val="40021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66E34DFF"/>
    <w:multiLevelType w:val="hybridMultilevel"/>
    <w:tmpl w:val="0C7A0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BF05E7"/>
    <w:multiLevelType w:val="hybridMultilevel"/>
    <w:tmpl w:val="5EA08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6BB017F5"/>
    <w:multiLevelType w:val="hybridMultilevel"/>
    <w:tmpl w:val="BFE2F230"/>
    <w:lvl w:ilvl="0" w:tplc="56F0C824">
      <w:numFmt w:val="bullet"/>
      <w:lvlText w:val="•"/>
      <w:lvlJc w:val="left"/>
      <w:pPr>
        <w:ind w:left="1080" w:hanging="360"/>
      </w:pPr>
      <w:rPr>
        <w:rFonts w:ascii="Calibri" w:eastAsia="Times New Roman" w:hAnsi="Calibri"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7C6334CF"/>
    <w:multiLevelType w:val="hybridMultilevel"/>
    <w:tmpl w:val="42DC5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5"/>
  </w:num>
  <w:num w:numId="5">
    <w:abstractNumId w:val="1"/>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B94"/>
    <w:rsid w:val="00031CFD"/>
    <w:rsid w:val="000361EE"/>
    <w:rsid w:val="00037BF4"/>
    <w:rsid w:val="0004346F"/>
    <w:rsid w:val="0004559A"/>
    <w:rsid w:val="00052C90"/>
    <w:rsid w:val="00053E11"/>
    <w:rsid w:val="000578D1"/>
    <w:rsid w:val="0007300D"/>
    <w:rsid w:val="00093AA5"/>
    <w:rsid w:val="000A0B65"/>
    <w:rsid w:val="000A2455"/>
    <w:rsid w:val="000A3233"/>
    <w:rsid w:val="000C0015"/>
    <w:rsid w:val="000C29A9"/>
    <w:rsid w:val="000D2FD9"/>
    <w:rsid w:val="000F4433"/>
    <w:rsid w:val="000F4D9A"/>
    <w:rsid w:val="00106B7F"/>
    <w:rsid w:val="00142EBD"/>
    <w:rsid w:val="001609D3"/>
    <w:rsid w:val="00166886"/>
    <w:rsid w:val="001807B0"/>
    <w:rsid w:val="00193F2D"/>
    <w:rsid w:val="001C65B5"/>
    <w:rsid w:val="001D2157"/>
    <w:rsid w:val="001D715C"/>
    <w:rsid w:val="001E3661"/>
    <w:rsid w:val="001F3158"/>
    <w:rsid w:val="0020302D"/>
    <w:rsid w:val="00213F96"/>
    <w:rsid w:val="002378D0"/>
    <w:rsid w:val="00245E0A"/>
    <w:rsid w:val="00247B94"/>
    <w:rsid w:val="00251D6C"/>
    <w:rsid w:val="00252EA0"/>
    <w:rsid w:val="0025521E"/>
    <w:rsid w:val="002857BC"/>
    <w:rsid w:val="00290542"/>
    <w:rsid w:val="002A6708"/>
    <w:rsid w:val="002A7829"/>
    <w:rsid w:val="002B047A"/>
    <w:rsid w:val="002C1224"/>
    <w:rsid w:val="002D42C2"/>
    <w:rsid w:val="002E0D58"/>
    <w:rsid w:val="002F55F8"/>
    <w:rsid w:val="00302759"/>
    <w:rsid w:val="0032451B"/>
    <w:rsid w:val="0035355E"/>
    <w:rsid w:val="00381846"/>
    <w:rsid w:val="00383DB3"/>
    <w:rsid w:val="00387D85"/>
    <w:rsid w:val="003921A5"/>
    <w:rsid w:val="003B2711"/>
    <w:rsid w:val="003B52A4"/>
    <w:rsid w:val="003C6133"/>
    <w:rsid w:val="003D42FA"/>
    <w:rsid w:val="003E3AB0"/>
    <w:rsid w:val="003E5283"/>
    <w:rsid w:val="00407255"/>
    <w:rsid w:val="00413889"/>
    <w:rsid w:val="00455A52"/>
    <w:rsid w:val="0045756D"/>
    <w:rsid w:val="00471448"/>
    <w:rsid w:val="00474E6C"/>
    <w:rsid w:val="00476235"/>
    <w:rsid w:val="00482782"/>
    <w:rsid w:val="004C2B09"/>
    <w:rsid w:val="004C5A37"/>
    <w:rsid w:val="004D1B85"/>
    <w:rsid w:val="004E07BB"/>
    <w:rsid w:val="004E121C"/>
    <w:rsid w:val="004F5661"/>
    <w:rsid w:val="0053605D"/>
    <w:rsid w:val="0054511A"/>
    <w:rsid w:val="00550870"/>
    <w:rsid w:val="005748EF"/>
    <w:rsid w:val="0059521C"/>
    <w:rsid w:val="005A6261"/>
    <w:rsid w:val="005B0D6D"/>
    <w:rsid w:val="005B6E83"/>
    <w:rsid w:val="005D0B94"/>
    <w:rsid w:val="005E064B"/>
    <w:rsid w:val="00621514"/>
    <w:rsid w:val="006307EE"/>
    <w:rsid w:val="00645165"/>
    <w:rsid w:val="00650BA5"/>
    <w:rsid w:val="00665608"/>
    <w:rsid w:val="006658E1"/>
    <w:rsid w:val="006746B1"/>
    <w:rsid w:val="006A48EE"/>
    <w:rsid w:val="006C3320"/>
    <w:rsid w:val="006E48F0"/>
    <w:rsid w:val="00700FAB"/>
    <w:rsid w:val="007055BF"/>
    <w:rsid w:val="0072200C"/>
    <w:rsid w:val="00770B3D"/>
    <w:rsid w:val="00780CF8"/>
    <w:rsid w:val="007C25FB"/>
    <w:rsid w:val="007D7727"/>
    <w:rsid w:val="007F4D9D"/>
    <w:rsid w:val="008010EF"/>
    <w:rsid w:val="0080256C"/>
    <w:rsid w:val="0081019E"/>
    <w:rsid w:val="00821A90"/>
    <w:rsid w:val="00825AE3"/>
    <w:rsid w:val="00836A57"/>
    <w:rsid w:val="00841666"/>
    <w:rsid w:val="0086403A"/>
    <w:rsid w:val="008A412C"/>
    <w:rsid w:val="008A421D"/>
    <w:rsid w:val="008A4CAB"/>
    <w:rsid w:val="008B4BB6"/>
    <w:rsid w:val="008C4EEE"/>
    <w:rsid w:val="008C6F09"/>
    <w:rsid w:val="008D6FA5"/>
    <w:rsid w:val="008F52FF"/>
    <w:rsid w:val="00943A44"/>
    <w:rsid w:val="00944AD4"/>
    <w:rsid w:val="009A3D7A"/>
    <w:rsid w:val="009E214D"/>
    <w:rsid w:val="009F08F7"/>
    <w:rsid w:val="00A307D2"/>
    <w:rsid w:val="00A51AB0"/>
    <w:rsid w:val="00A60894"/>
    <w:rsid w:val="00A679E7"/>
    <w:rsid w:val="00A73288"/>
    <w:rsid w:val="00A76546"/>
    <w:rsid w:val="00A90BCD"/>
    <w:rsid w:val="00A912E6"/>
    <w:rsid w:val="00AA6464"/>
    <w:rsid w:val="00AC2FB7"/>
    <w:rsid w:val="00AF37EF"/>
    <w:rsid w:val="00B20823"/>
    <w:rsid w:val="00B24752"/>
    <w:rsid w:val="00B45370"/>
    <w:rsid w:val="00B54B43"/>
    <w:rsid w:val="00B7044D"/>
    <w:rsid w:val="00B7188A"/>
    <w:rsid w:val="00B812E6"/>
    <w:rsid w:val="00B81461"/>
    <w:rsid w:val="00B827F1"/>
    <w:rsid w:val="00B82C19"/>
    <w:rsid w:val="00B83E56"/>
    <w:rsid w:val="00B9021F"/>
    <w:rsid w:val="00BA06F9"/>
    <w:rsid w:val="00BA186E"/>
    <w:rsid w:val="00BA4905"/>
    <w:rsid w:val="00BB5239"/>
    <w:rsid w:val="00BB5DD4"/>
    <w:rsid w:val="00BE3C18"/>
    <w:rsid w:val="00C10DF5"/>
    <w:rsid w:val="00C254B8"/>
    <w:rsid w:val="00C260D5"/>
    <w:rsid w:val="00C51E2B"/>
    <w:rsid w:val="00C54DCD"/>
    <w:rsid w:val="00C91B9D"/>
    <w:rsid w:val="00C9561D"/>
    <w:rsid w:val="00CA507D"/>
    <w:rsid w:val="00CA5D27"/>
    <w:rsid w:val="00CB2EBA"/>
    <w:rsid w:val="00CD57AB"/>
    <w:rsid w:val="00D02253"/>
    <w:rsid w:val="00D137BE"/>
    <w:rsid w:val="00D13AA0"/>
    <w:rsid w:val="00D15484"/>
    <w:rsid w:val="00D21B25"/>
    <w:rsid w:val="00D27B6F"/>
    <w:rsid w:val="00D30888"/>
    <w:rsid w:val="00D4665C"/>
    <w:rsid w:val="00D64A56"/>
    <w:rsid w:val="00D743FC"/>
    <w:rsid w:val="00D8015C"/>
    <w:rsid w:val="00D82AA5"/>
    <w:rsid w:val="00D9075A"/>
    <w:rsid w:val="00D97EAB"/>
    <w:rsid w:val="00DB431D"/>
    <w:rsid w:val="00DB5F87"/>
    <w:rsid w:val="00DB6A1B"/>
    <w:rsid w:val="00DC7119"/>
    <w:rsid w:val="00DE6628"/>
    <w:rsid w:val="00DF57DC"/>
    <w:rsid w:val="00E069B5"/>
    <w:rsid w:val="00E06EF6"/>
    <w:rsid w:val="00E10A8F"/>
    <w:rsid w:val="00E1127C"/>
    <w:rsid w:val="00E419D6"/>
    <w:rsid w:val="00E44D7D"/>
    <w:rsid w:val="00E6672E"/>
    <w:rsid w:val="00E75121"/>
    <w:rsid w:val="00E86AA7"/>
    <w:rsid w:val="00E90FB3"/>
    <w:rsid w:val="00EB4897"/>
    <w:rsid w:val="00EB70F0"/>
    <w:rsid w:val="00EC04A9"/>
    <w:rsid w:val="00EE3C39"/>
    <w:rsid w:val="00EF7411"/>
    <w:rsid w:val="00F05258"/>
    <w:rsid w:val="00F0754F"/>
    <w:rsid w:val="00F12BBA"/>
    <w:rsid w:val="00F2077D"/>
    <w:rsid w:val="00F2718E"/>
    <w:rsid w:val="00F27E8F"/>
    <w:rsid w:val="00F31F77"/>
    <w:rsid w:val="00F45F9F"/>
    <w:rsid w:val="00F4679B"/>
    <w:rsid w:val="00F70CBE"/>
    <w:rsid w:val="00F81F53"/>
    <w:rsid w:val="00F93F68"/>
    <w:rsid w:val="00F960A6"/>
    <w:rsid w:val="00FA0662"/>
    <w:rsid w:val="00FA5908"/>
    <w:rsid w:val="00FB67CD"/>
    <w:rsid w:val="00FE028E"/>
    <w:rsid w:val="00FE38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9"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B94"/>
    <w:pPr>
      <w:widowControl w:val="0"/>
      <w:spacing w:after="200" w:line="276" w:lineRule="auto"/>
    </w:pPr>
    <w:rPr>
      <w:sz w:val="22"/>
      <w:szCs w:val="22"/>
    </w:rPr>
  </w:style>
  <w:style w:type="paragraph" w:styleId="Heading6">
    <w:name w:val="heading 6"/>
    <w:basedOn w:val="Normal"/>
    <w:link w:val="Heading6Char"/>
    <w:uiPriority w:val="9"/>
    <w:qFormat/>
    <w:locked/>
    <w:rsid w:val="00474E6C"/>
    <w:pPr>
      <w:widowControl/>
      <w:spacing w:before="100" w:beforeAutospacing="1" w:after="100" w:afterAutospacing="1" w:line="240" w:lineRule="auto"/>
      <w:outlineLvl w:val="5"/>
    </w:pPr>
    <w:rPr>
      <w:rFonts w:ascii="Times New Roman" w:eastAsia="Times New Roman" w:hAnsi="Times New Roman" w:cs="Times New Roman"/>
      <w:b/>
      <w:bCs/>
      <w:sz w:val="15"/>
      <w:szCs w:val="15"/>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50BA5"/>
    <w:pPr>
      <w:ind w:left="720"/>
    </w:pPr>
  </w:style>
  <w:style w:type="paragraph" w:styleId="Header">
    <w:name w:val="header"/>
    <w:basedOn w:val="Normal"/>
    <w:link w:val="HeaderChar"/>
    <w:uiPriority w:val="99"/>
    <w:semiHidden/>
    <w:rsid w:val="0004559A"/>
    <w:pPr>
      <w:tabs>
        <w:tab w:val="center" w:pos="4680"/>
        <w:tab w:val="right" w:pos="9360"/>
      </w:tabs>
    </w:pPr>
  </w:style>
  <w:style w:type="character" w:customStyle="1" w:styleId="HeaderChar">
    <w:name w:val="Header Char"/>
    <w:basedOn w:val="DefaultParagraphFont"/>
    <w:link w:val="Header"/>
    <w:uiPriority w:val="99"/>
    <w:semiHidden/>
    <w:locked/>
    <w:rsid w:val="0004559A"/>
    <w:rPr>
      <w:rFonts w:cs="Times New Roman"/>
      <w:sz w:val="22"/>
      <w:szCs w:val="22"/>
    </w:rPr>
  </w:style>
  <w:style w:type="paragraph" w:styleId="Footer">
    <w:name w:val="footer"/>
    <w:basedOn w:val="Normal"/>
    <w:link w:val="FooterChar"/>
    <w:uiPriority w:val="99"/>
    <w:semiHidden/>
    <w:rsid w:val="0004559A"/>
    <w:pPr>
      <w:tabs>
        <w:tab w:val="center" w:pos="4680"/>
        <w:tab w:val="right" w:pos="9360"/>
      </w:tabs>
    </w:pPr>
  </w:style>
  <w:style w:type="character" w:customStyle="1" w:styleId="FooterChar">
    <w:name w:val="Footer Char"/>
    <w:basedOn w:val="DefaultParagraphFont"/>
    <w:link w:val="Footer"/>
    <w:uiPriority w:val="99"/>
    <w:semiHidden/>
    <w:locked/>
    <w:rsid w:val="0004559A"/>
    <w:rPr>
      <w:rFonts w:cs="Times New Roman"/>
      <w:sz w:val="22"/>
      <w:szCs w:val="22"/>
    </w:rPr>
  </w:style>
  <w:style w:type="character" w:styleId="Hyperlink">
    <w:name w:val="Hyperlink"/>
    <w:basedOn w:val="DefaultParagraphFont"/>
    <w:uiPriority w:val="99"/>
    <w:rsid w:val="007055BF"/>
    <w:rPr>
      <w:rFonts w:cs="Times New Roman"/>
      <w:color w:val="0000FF"/>
      <w:u w:val="single"/>
    </w:rPr>
  </w:style>
  <w:style w:type="paragraph" w:styleId="BalloonText">
    <w:name w:val="Balloon Text"/>
    <w:basedOn w:val="Normal"/>
    <w:link w:val="BalloonTextChar"/>
    <w:uiPriority w:val="99"/>
    <w:semiHidden/>
    <w:unhideWhenUsed/>
    <w:rsid w:val="005B0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D6D"/>
    <w:rPr>
      <w:rFonts w:ascii="Tahoma" w:hAnsi="Tahoma" w:cs="Tahoma"/>
      <w:sz w:val="16"/>
      <w:szCs w:val="16"/>
    </w:rPr>
  </w:style>
  <w:style w:type="paragraph" w:styleId="NormalWeb">
    <w:name w:val="Normal (Web)"/>
    <w:basedOn w:val="Normal"/>
    <w:uiPriority w:val="99"/>
    <w:unhideWhenUsed/>
    <w:rsid w:val="009E214D"/>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rsid w:val="00474E6C"/>
    <w:rPr>
      <w:rFonts w:ascii="Times New Roman" w:eastAsia="Times New Roman" w:hAnsi="Times New Roman" w:cs="Times New Roman"/>
      <w:b/>
      <w:bCs/>
      <w:sz w:val="15"/>
      <w:szCs w:val="15"/>
      <w:lang w:val="en-GB" w:eastAsia="en-GB"/>
    </w:rPr>
  </w:style>
  <w:style w:type="paragraph" w:customStyle="1" w:styleId="position">
    <w:name w:val="position"/>
    <w:basedOn w:val="Normal"/>
    <w:rsid w:val="00474E6C"/>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peaker-job-title">
    <w:name w:val="speaker-job-title"/>
    <w:basedOn w:val="DefaultParagraphFont"/>
    <w:rsid w:val="00474E6C"/>
  </w:style>
  <w:style w:type="character" w:customStyle="1" w:styleId="apple-converted-space">
    <w:name w:val="apple-converted-space"/>
    <w:basedOn w:val="DefaultParagraphFont"/>
    <w:rsid w:val="00474E6C"/>
  </w:style>
  <w:style w:type="character" w:styleId="Strong">
    <w:name w:val="Strong"/>
    <w:basedOn w:val="DefaultParagraphFont"/>
    <w:uiPriority w:val="22"/>
    <w:qFormat/>
    <w:locked/>
    <w:rsid w:val="00474E6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9"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B94"/>
    <w:pPr>
      <w:widowControl w:val="0"/>
      <w:spacing w:after="200" w:line="276" w:lineRule="auto"/>
    </w:pPr>
    <w:rPr>
      <w:sz w:val="22"/>
      <w:szCs w:val="22"/>
    </w:rPr>
  </w:style>
  <w:style w:type="paragraph" w:styleId="Heading6">
    <w:name w:val="heading 6"/>
    <w:basedOn w:val="Normal"/>
    <w:link w:val="Heading6Char"/>
    <w:uiPriority w:val="9"/>
    <w:qFormat/>
    <w:locked/>
    <w:rsid w:val="00474E6C"/>
    <w:pPr>
      <w:widowControl/>
      <w:spacing w:before="100" w:beforeAutospacing="1" w:after="100" w:afterAutospacing="1" w:line="240" w:lineRule="auto"/>
      <w:outlineLvl w:val="5"/>
    </w:pPr>
    <w:rPr>
      <w:rFonts w:ascii="Times New Roman" w:eastAsia="Times New Roman" w:hAnsi="Times New Roman" w:cs="Times New Roman"/>
      <w:b/>
      <w:bCs/>
      <w:sz w:val="15"/>
      <w:szCs w:val="15"/>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50BA5"/>
    <w:pPr>
      <w:ind w:left="720"/>
    </w:pPr>
  </w:style>
  <w:style w:type="paragraph" w:styleId="Header">
    <w:name w:val="header"/>
    <w:basedOn w:val="Normal"/>
    <w:link w:val="HeaderChar"/>
    <w:uiPriority w:val="99"/>
    <w:semiHidden/>
    <w:rsid w:val="0004559A"/>
    <w:pPr>
      <w:tabs>
        <w:tab w:val="center" w:pos="4680"/>
        <w:tab w:val="right" w:pos="9360"/>
      </w:tabs>
    </w:pPr>
  </w:style>
  <w:style w:type="character" w:customStyle="1" w:styleId="HeaderChar">
    <w:name w:val="Header Char"/>
    <w:basedOn w:val="DefaultParagraphFont"/>
    <w:link w:val="Header"/>
    <w:uiPriority w:val="99"/>
    <w:semiHidden/>
    <w:locked/>
    <w:rsid w:val="0004559A"/>
    <w:rPr>
      <w:rFonts w:cs="Times New Roman"/>
      <w:sz w:val="22"/>
      <w:szCs w:val="22"/>
    </w:rPr>
  </w:style>
  <w:style w:type="paragraph" w:styleId="Footer">
    <w:name w:val="footer"/>
    <w:basedOn w:val="Normal"/>
    <w:link w:val="FooterChar"/>
    <w:uiPriority w:val="99"/>
    <w:semiHidden/>
    <w:rsid w:val="0004559A"/>
    <w:pPr>
      <w:tabs>
        <w:tab w:val="center" w:pos="4680"/>
        <w:tab w:val="right" w:pos="9360"/>
      </w:tabs>
    </w:pPr>
  </w:style>
  <w:style w:type="character" w:customStyle="1" w:styleId="FooterChar">
    <w:name w:val="Footer Char"/>
    <w:basedOn w:val="DefaultParagraphFont"/>
    <w:link w:val="Footer"/>
    <w:uiPriority w:val="99"/>
    <w:semiHidden/>
    <w:locked/>
    <w:rsid w:val="0004559A"/>
    <w:rPr>
      <w:rFonts w:cs="Times New Roman"/>
      <w:sz w:val="22"/>
      <w:szCs w:val="22"/>
    </w:rPr>
  </w:style>
  <w:style w:type="character" w:styleId="Hyperlink">
    <w:name w:val="Hyperlink"/>
    <w:basedOn w:val="DefaultParagraphFont"/>
    <w:uiPriority w:val="99"/>
    <w:rsid w:val="007055BF"/>
    <w:rPr>
      <w:rFonts w:cs="Times New Roman"/>
      <w:color w:val="0000FF"/>
      <w:u w:val="single"/>
    </w:rPr>
  </w:style>
  <w:style w:type="paragraph" w:styleId="BalloonText">
    <w:name w:val="Balloon Text"/>
    <w:basedOn w:val="Normal"/>
    <w:link w:val="BalloonTextChar"/>
    <w:uiPriority w:val="99"/>
    <w:semiHidden/>
    <w:unhideWhenUsed/>
    <w:rsid w:val="005B0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D6D"/>
    <w:rPr>
      <w:rFonts w:ascii="Tahoma" w:hAnsi="Tahoma" w:cs="Tahoma"/>
      <w:sz w:val="16"/>
      <w:szCs w:val="16"/>
    </w:rPr>
  </w:style>
  <w:style w:type="paragraph" w:styleId="NormalWeb">
    <w:name w:val="Normal (Web)"/>
    <w:basedOn w:val="Normal"/>
    <w:uiPriority w:val="99"/>
    <w:unhideWhenUsed/>
    <w:rsid w:val="009E214D"/>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rsid w:val="00474E6C"/>
    <w:rPr>
      <w:rFonts w:ascii="Times New Roman" w:eastAsia="Times New Roman" w:hAnsi="Times New Roman" w:cs="Times New Roman"/>
      <w:b/>
      <w:bCs/>
      <w:sz w:val="15"/>
      <w:szCs w:val="15"/>
      <w:lang w:val="en-GB" w:eastAsia="en-GB"/>
    </w:rPr>
  </w:style>
  <w:style w:type="paragraph" w:customStyle="1" w:styleId="position">
    <w:name w:val="position"/>
    <w:basedOn w:val="Normal"/>
    <w:rsid w:val="00474E6C"/>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peaker-job-title">
    <w:name w:val="speaker-job-title"/>
    <w:basedOn w:val="DefaultParagraphFont"/>
    <w:rsid w:val="00474E6C"/>
  </w:style>
  <w:style w:type="character" w:customStyle="1" w:styleId="apple-converted-space">
    <w:name w:val="apple-converted-space"/>
    <w:basedOn w:val="DefaultParagraphFont"/>
    <w:rsid w:val="00474E6C"/>
  </w:style>
  <w:style w:type="character" w:styleId="Strong">
    <w:name w:val="Strong"/>
    <w:basedOn w:val="DefaultParagraphFont"/>
    <w:uiPriority w:val="22"/>
    <w:qFormat/>
    <w:locked/>
    <w:rsid w:val="00474E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18193">
      <w:bodyDiv w:val="1"/>
      <w:marLeft w:val="0"/>
      <w:marRight w:val="0"/>
      <w:marTop w:val="0"/>
      <w:marBottom w:val="0"/>
      <w:divBdr>
        <w:top w:val="none" w:sz="0" w:space="0" w:color="auto"/>
        <w:left w:val="none" w:sz="0" w:space="0" w:color="auto"/>
        <w:bottom w:val="none" w:sz="0" w:space="0" w:color="auto"/>
        <w:right w:val="none" w:sz="0" w:space="0" w:color="auto"/>
      </w:divBdr>
      <w:divsChild>
        <w:div w:id="1853762437">
          <w:marLeft w:val="0"/>
          <w:marRight w:val="0"/>
          <w:marTop w:val="75"/>
          <w:marBottom w:val="0"/>
          <w:divBdr>
            <w:top w:val="single" w:sz="6" w:space="4" w:color="DDDDDD"/>
            <w:left w:val="none" w:sz="0" w:space="0" w:color="auto"/>
            <w:bottom w:val="none" w:sz="0" w:space="0" w:color="auto"/>
            <w:right w:val="none" w:sz="0" w:space="0" w:color="auto"/>
          </w:divBdr>
          <w:divsChild>
            <w:div w:id="2102027894">
              <w:marLeft w:val="0"/>
              <w:marRight w:val="0"/>
              <w:marTop w:val="0"/>
              <w:marBottom w:val="0"/>
              <w:divBdr>
                <w:top w:val="none" w:sz="0" w:space="0" w:color="auto"/>
                <w:left w:val="none" w:sz="0" w:space="0" w:color="auto"/>
                <w:bottom w:val="none" w:sz="0" w:space="0" w:color="auto"/>
                <w:right w:val="none" w:sz="0" w:space="0" w:color="auto"/>
              </w:divBdr>
            </w:div>
          </w:divsChild>
        </w:div>
        <w:div w:id="193539037">
          <w:marLeft w:val="0"/>
          <w:marRight w:val="0"/>
          <w:marTop w:val="75"/>
          <w:marBottom w:val="0"/>
          <w:divBdr>
            <w:top w:val="single" w:sz="6" w:space="4" w:color="DDDDDD"/>
            <w:left w:val="none" w:sz="0" w:space="0" w:color="auto"/>
            <w:bottom w:val="none" w:sz="0" w:space="0" w:color="auto"/>
            <w:right w:val="none" w:sz="0" w:space="0" w:color="auto"/>
          </w:divBdr>
          <w:divsChild>
            <w:div w:id="699859668">
              <w:marLeft w:val="0"/>
              <w:marRight w:val="141"/>
              <w:marTop w:val="0"/>
              <w:marBottom w:val="0"/>
              <w:divBdr>
                <w:top w:val="none" w:sz="0" w:space="0" w:color="auto"/>
                <w:left w:val="none" w:sz="0" w:space="0" w:color="auto"/>
                <w:bottom w:val="none" w:sz="0" w:space="0" w:color="auto"/>
                <w:right w:val="none" w:sz="0" w:space="0" w:color="auto"/>
              </w:divBdr>
            </w:div>
            <w:div w:id="45645122">
              <w:marLeft w:val="0"/>
              <w:marRight w:val="0"/>
              <w:marTop w:val="0"/>
              <w:marBottom w:val="0"/>
              <w:divBdr>
                <w:top w:val="none" w:sz="0" w:space="0" w:color="auto"/>
                <w:left w:val="none" w:sz="0" w:space="0" w:color="auto"/>
                <w:bottom w:val="none" w:sz="0" w:space="0" w:color="auto"/>
                <w:right w:val="none" w:sz="0" w:space="0" w:color="auto"/>
              </w:divBdr>
            </w:div>
          </w:divsChild>
        </w:div>
        <w:div w:id="1174344224">
          <w:marLeft w:val="0"/>
          <w:marRight w:val="0"/>
          <w:marTop w:val="75"/>
          <w:marBottom w:val="0"/>
          <w:divBdr>
            <w:top w:val="single" w:sz="6" w:space="4" w:color="DDDDDD"/>
            <w:left w:val="none" w:sz="0" w:space="0" w:color="auto"/>
            <w:bottom w:val="none" w:sz="0" w:space="0" w:color="auto"/>
            <w:right w:val="none" w:sz="0" w:space="0" w:color="auto"/>
          </w:divBdr>
          <w:divsChild>
            <w:div w:id="1519852798">
              <w:marLeft w:val="0"/>
              <w:marRight w:val="141"/>
              <w:marTop w:val="0"/>
              <w:marBottom w:val="0"/>
              <w:divBdr>
                <w:top w:val="none" w:sz="0" w:space="0" w:color="auto"/>
                <w:left w:val="none" w:sz="0" w:space="0" w:color="auto"/>
                <w:bottom w:val="none" w:sz="0" w:space="0" w:color="auto"/>
                <w:right w:val="none" w:sz="0" w:space="0" w:color="auto"/>
              </w:divBdr>
            </w:div>
            <w:div w:id="1124008094">
              <w:marLeft w:val="0"/>
              <w:marRight w:val="0"/>
              <w:marTop w:val="0"/>
              <w:marBottom w:val="0"/>
              <w:divBdr>
                <w:top w:val="none" w:sz="0" w:space="0" w:color="auto"/>
                <w:left w:val="none" w:sz="0" w:space="0" w:color="auto"/>
                <w:bottom w:val="none" w:sz="0" w:space="0" w:color="auto"/>
                <w:right w:val="none" w:sz="0" w:space="0" w:color="auto"/>
              </w:divBdr>
            </w:div>
          </w:divsChild>
        </w:div>
        <w:div w:id="1871650668">
          <w:marLeft w:val="0"/>
          <w:marRight w:val="0"/>
          <w:marTop w:val="75"/>
          <w:marBottom w:val="0"/>
          <w:divBdr>
            <w:top w:val="single" w:sz="6" w:space="4" w:color="DDDDDD"/>
            <w:left w:val="none" w:sz="0" w:space="0" w:color="auto"/>
            <w:bottom w:val="none" w:sz="0" w:space="0" w:color="auto"/>
            <w:right w:val="none" w:sz="0" w:space="0" w:color="auto"/>
          </w:divBdr>
          <w:divsChild>
            <w:div w:id="1747916416">
              <w:marLeft w:val="0"/>
              <w:marRight w:val="141"/>
              <w:marTop w:val="0"/>
              <w:marBottom w:val="0"/>
              <w:divBdr>
                <w:top w:val="none" w:sz="0" w:space="0" w:color="auto"/>
                <w:left w:val="none" w:sz="0" w:space="0" w:color="auto"/>
                <w:bottom w:val="none" w:sz="0" w:space="0" w:color="auto"/>
                <w:right w:val="none" w:sz="0" w:space="0" w:color="auto"/>
              </w:divBdr>
            </w:div>
            <w:div w:id="1271280253">
              <w:marLeft w:val="0"/>
              <w:marRight w:val="0"/>
              <w:marTop w:val="0"/>
              <w:marBottom w:val="0"/>
              <w:divBdr>
                <w:top w:val="none" w:sz="0" w:space="0" w:color="auto"/>
                <w:left w:val="none" w:sz="0" w:space="0" w:color="auto"/>
                <w:bottom w:val="none" w:sz="0" w:space="0" w:color="auto"/>
                <w:right w:val="none" w:sz="0" w:space="0" w:color="auto"/>
              </w:divBdr>
            </w:div>
          </w:divsChild>
        </w:div>
        <w:div w:id="665674453">
          <w:marLeft w:val="0"/>
          <w:marRight w:val="0"/>
          <w:marTop w:val="75"/>
          <w:marBottom w:val="0"/>
          <w:divBdr>
            <w:top w:val="single" w:sz="6" w:space="4" w:color="DDDDDD"/>
            <w:left w:val="none" w:sz="0" w:space="0" w:color="auto"/>
            <w:bottom w:val="none" w:sz="0" w:space="0" w:color="auto"/>
            <w:right w:val="none" w:sz="0" w:space="0" w:color="auto"/>
          </w:divBdr>
          <w:divsChild>
            <w:div w:id="2023622239">
              <w:marLeft w:val="0"/>
              <w:marRight w:val="141"/>
              <w:marTop w:val="0"/>
              <w:marBottom w:val="0"/>
              <w:divBdr>
                <w:top w:val="none" w:sz="0" w:space="0" w:color="auto"/>
                <w:left w:val="none" w:sz="0" w:space="0" w:color="auto"/>
                <w:bottom w:val="none" w:sz="0" w:space="0" w:color="auto"/>
                <w:right w:val="none" w:sz="0" w:space="0" w:color="auto"/>
              </w:divBdr>
            </w:div>
            <w:div w:id="1853301323">
              <w:marLeft w:val="0"/>
              <w:marRight w:val="0"/>
              <w:marTop w:val="0"/>
              <w:marBottom w:val="0"/>
              <w:divBdr>
                <w:top w:val="none" w:sz="0" w:space="0" w:color="auto"/>
                <w:left w:val="none" w:sz="0" w:space="0" w:color="auto"/>
                <w:bottom w:val="none" w:sz="0" w:space="0" w:color="auto"/>
                <w:right w:val="none" w:sz="0" w:space="0" w:color="auto"/>
              </w:divBdr>
            </w:div>
          </w:divsChild>
        </w:div>
        <w:div w:id="699160349">
          <w:marLeft w:val="0"/>
          <w:marRight w:val="0"/>
          <w:marTop w:val="75"/>
          <w:marBottom w:val="0"/>
          <w:divBdr>
            <w:top w:val="single" w:sz="6" w:space="4" w:color="DDDDDD"/>
            <w:left w:val="none" w:sz="0" w:space="0" w:color="auto"/>
            <w:bottom w:val="none" w:sz="0" w:space="0" w:color="auto"/>
            <w:right w:val="none" w:sz="0" w:space="0" w:color="auto"/>
          </w:divBdr>
          <w:divsChild>
            <w:div w:id="664747838">
              <w:marLeft w:val="0"/>
              <w:marRight w:val="141"/>
              <w:marTop w:val="0"/>
              <w:marBottom w:val="0"/>
              <w:divBdr>
                <w:top w:val="none" w:sz="0" w:space="0" w:color="auto"/>
                <w:left w:val="none" w:sz="0" w:space="0" w:color="auto"/>
                <w:bottom w:val="none" w:sz="0" w:space="0" w:color="auto"/>
                <w:right w:val="none" w:sz="0" w:space="0" w:color="auto"/>
              </w:divBdr>
            </w:div>
            <w:div w:id="113483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4954">
      <w:bodyDiv w:val="1"/>
      <w:marLeft w:val="0"/>
      <w:marRight w:val="0"/>
      <w:marTop w:val="0"/>
      <w:marBottom w:val="0"/>
      <w:divBdr>
        <w:top w:val="none" w:sz="0" w:space="0" w:color="auto"/>
        <w:left w:val="none" w:sz="0" w:space="0" w:color="auto"/>
        <w:bottom w:val="none" w:sz="0" w:space="0" w:color="auto"/>
        <w:right w:val="none" w:sz="0" w:space="0" w:color="auto"/>
      </w:divBdr>
    </w:div>
    <w:div w:id="622224842">
      <w:bodyDiv w:val="1"/>
      <w:marLeft w:val="0"/>
      <w:marRight w:val="0"/>
      <w:marTop w:val="0"/>
      <w:marBottom w:val="0"/>
      <w:divBdr>
        <w:top w:val="none" w:sz="0" w:space="0" w:color="auto"/>
        <w:left w:val="none" w:sz="0" w:space="0" w:color="auto"/>
        <w:bottom w:val="none" w:sz="0" w:space="0" w:color="auto"/>
        <w:right w:val="none" w:sz="0" w:space="0" w:color="auto"/>
      </w:divBdr>
    </w:div>
    <w:div w:id="677200752">
      <w:bodyDiv w:val="1"/>
      <w:marLeft w:val="0"/>
      <w:marRight w:val="0"/>
      <w:marTop w:val="0"/>
      <w:marBottom w:val="0"/>
      <w:divBdr>
        <w:top w:val="none" w:sz="0" w:space="0" w:color="auto"/>
        <w:left w:val="none" w:sz="0" w:space="0" w:color="auto"/>
        <w:bottom w:val="none" w:sz="0" w:space="0" w:color="auto"/>
        <w:right w:val="none" w:sz="0" w:space="0" w:color="auto"/>
      </w:divBdr>
    </w:div>
    <w:div w:id="720441680">
      <w:bodyDiv w:val="1"/>
      <w:marLeft w:val="0"/>
      <w:marRight w:val="0"/>
      <w:marTop w:val="0"/>
      <w:marBottom w:val="0"/>
      <w:divBdr>
        <w:top w:val="none" w:sz="0" w:space="0" w:color="auto"/>
        <w:left w:val="none" w:sz="0" w:space="0" w:color="auto"/>
        <w:bottom w:val="none" w:sz="0" w:space="0" w:color="auto"/>
        <w:right w:val="none" w:sz="0" w:space="0" w:color="auto"/>
      </w:divBdr>
      <w:divsChild>
        <w:div w:id="867454003">
          <w:marLeft w:val="0"/>
          <w:marRight w:val="0"/>
          <w:marTop w:val="0"/>
          <w:marBottom w:val="0"/>
          <w:divBdr>
            <w:top w:val="none" w:sz="0" w:space="0" w:color="auto"/>
            <w:left w:val="none" w:sz="0" w:space="0" w:color="auto"/>
            <w:bottom w:val="none" w:sz="0" w:space="0" w:color="auto"/>
            <w:right w:val="none" w:sz="0" w:space="0" w:color="auto"/>
          </w:divBdr>
          <w:divsChild>
            <w:div w:id="1469590896">
              <w:marLeft w:val="0"/>
              <w:marRight w:val="0"/>
              <w:marTop w:val="0"/>
              <w:marBottom w:val="0"/>
              <w:divBdr>
                <w:top w:val="none" w:sz="0" w:space="0" w:color="auto"/>
                <w:left w:val="none" w:sz="0" w:space="0" w:color="auto"/>
                <w:bottom w:val="none" w:sz="0" w:space="0" w:color="auto"/>
                <w:right w:val="none" w:sz="0" w:space="0" w:color="auto"/>
              </w:divBdr>
            </w:div>
          </w:divsChild>
        </w:div>
        <w:div w:id="957836976">
          <w:marLeft w:val="0"/>
          <w:marRight w:val="0"/>
          <w:marTop w:val="75"/>
          <w:marBottom w:val="0"/>
          <w:divBdr>
            <w:top w:val="single" w:sz="6" w:space="4" w:color="DDDDDD"/>
            <w:left w:val="none" w:sz="0" w:space="0" w:color="auto"/>
            <w:bottom w:val="none" w:sz="0" w:space="0" w:color="auto"/>
            <w:right w:val="none" w:sz="0" w:space="0" w:color="auto"/>
          </w:divBdr>
          <w:divsChild>
            <w:div w:id="1389263097">
              <w:marLeft w:val="0"/>
              <w:marRight w:val="204"/>
              <w:marTop w:val="0"/>
              <w:marBottom w:val="0"/>
              <w:divBdr>
                <w:top w:val="none" w:sz="0" w:space="0" w:color="auto"/>
                <w:left w:val="none" w:sz="0" w:space="0" w:color="auto"/>
                <w:bottom w:val="none" w:sz="0" w:space="0" w:color="auto"/>
                <w:right w:val="none" w:sz="0" w:space="0" w:color="auto"/>
              </w:divBdr>
            </w:div>
            <w:div w:id="499589794">
              <w:marLeft w:val="0"/>
              <w:marRight w:val="0"/>
              <w:marTop w:val="0"/>
              <w:marBottom w:val="0"/>
              <w:divBdr>
                <w:top w:val="none" w:sz="0" w:space="0" w:color="auto"/>
                <w:left w:val="none" w:sz="0" w:space="0" w:color="auto"/>
                <w:bottom w:val="none" w:sz="0" w:space="0" w:color="auto"/>
                <w:right w:val="none" w:sz="0" w:space="0" w:color="auto"/>
              </w:divBdr>
            </w:div>
          </w:divsChild>
        </w:div>
        <w:div w:id="311561890">
          <w:marLeft w:val="0"/>
          <w:marRight w:val="0"/>
          <w:marTop w:val="75"/>
          <w:marBottom w:val="0"/>
          <w:divBdr>
            <w:top w:val="single" w:sz="6" w:space="4" w:color="DDDDDD"/>
            <w:left w:val="none" w:sz="0" w:space="0" w:color="auto"/>
            <w:bottom w:val="none" w:sz="0" w:space="0" w:color="auto"/>
            <w:right w:val="none" w:sz="0" w:space="0" w:color="auto"/>
          </w:divBdr>
          <w:divsChild>
            <w:div w:id="206458312">
              <w:marLeft w:val="0"/>
              <w:marRight w:val="204"/>
              <w:marTop w:val="0"/>
              <w:marBottom w:val="0"/>
              <w:divBdr>
                <w:top w:val="none" w:sz="0" w:space="0" w:color="auto"/>
                <w:left w:val="none" w:sz="0" w:space="0" w:color="auto"/>
                <w:bottom w:val="none" w:sz="0" w:space="0" w:color="auto"/>
                <w:right w:val="none" w:sz="0" w:space="0" w:color="auto"/>
              </w:divBdr>
            </w:div>
            <w:div w:id="293757813">
              <w:marLeft w:val="0"/>
              <w:marRight w:val="0"/>
              <w:marTop w:val="0"/>
              <w:marBottom w:val="0"/>
              <w:divBdr>
                <w:top w:val="none" w:sz="0" w:space="0" w:color="auto"/>
                <w:left w:val="none" w:sz="0" w:space="0" w:color="auto"/>
                <w:bottom w:val="none" w:sz="0" w:space="0" w:color="auto"/>
                <w:right w:val="none" w:sz="0" w:space="0" w:color="auto"/>
              </w:divBdr>
            </w:div>
          </w:divsChild>
        </w:div>
        <w:div w:id="1932934820">
          <w:marLeft w:val="0"/>
          <w:marRight w:val="0"/>
          <w:marTop w:val="75"/>
          <w:marBottom w:val="0"/>
          <w:divBdr>
            <w:top w:val="single" w:sz="6" w:space="4" w:color="DDDDDD"/>
            <w:left w:val="none" w:sz="0" w:space="0" w:color="auto"/>
            <w:bottom w:val="none" w:sz="0" w:space="0" w:color="auto"/>
            <w:right w:val="none" w:sz="0" w:space="0" w:color="auto"/>
          </w:divBdr>
          <w:divsChild>
            <w:div w:id="1875145404">
              <w:marLeft w:val="0"/>
              <w:marRight w:val="204"/>
              <w:marTop w:val="0"/>
              <w:marBottom w:val="0"/>
              <w:divBdr>
                <w:top w:val="none" w:sz="0" w:space="0" w:color="auto"/>
                <w:left w:val="none" w:sz="0" w:space="0" w:color="auto"/>
                <w:bottom w:val="none" w:sz="0" w:space="0" w:color="auto"/>
                <w:right w:val="none" w:sz="0" w:space="0" w:color="auto"/>
              </w:divBdr>
            </w:div>
            <w:div w:id="1181702890">
              <w:marLeft w:val="0"/>
              <w:marRight w:val="0"/>
              <w:marTop w:val="0"/>
              <w:marBottom w:val="0"/>
              <w:divBdr>
                <w:top w:val="none" w:sz="0" w:space="0" w:color="auto"/>
                <w:left w:val="none" w:sz="0" w:space="0" w:color="auto"/>
                <w:bottom w:val="none" w:sz="0" w:space="0" w:color="auto"/>
                <w:right w:val="none" w:sz="0" w:space="0" w:color="auto"/>
              </w:divBdr>
            </w:div>
          </w:divsChild>
        </w:div>
        <w:div w:id="122966676">
          <w:marLeft w:val="0"/>
          <w:marRight w:val="0"/>
          <w:marTop w:val="75"/>
          <w:marBottom w:val="0"/>
          <w:divBdr>
            <w:top w:val="single" w:sz="6" w:space="4" w:color="DDDDDD"/>
            <w:left w:val="none" w:sz="0" w:space="0" w:color="auto"/>
            <w:bottom w:val="none" w:sz="0" w:space="0" w:color="auto"/>
            <w:right w:val="none" w:sz="0" w:space="0" w:color="auto"/>
          </w:divBdr>
          <w:divsChild>
            <w:div w:id="1121075246">
              <w:marLeft w:val="0"/>
              <w:marRight w:val="204"/>
              <w:marTop w:val="0"/>
              <w:marBottom w:val="0"/>
              <w:divBdr>
                <w:top w:val="none" w:sz="0" w:space="0" w:color="auto"/>
                <w:left w:val="none" w:sz="0" w:space="0" w:color="auto"/>
                <w:bottom w:val="none" w:sz="0" w:space="0" w:color="auto"/>
                <w:right w:val="none" w:sz="0" w:space="0" w:color="auto"/>
              </w:divBdr>
            </w:div>
            <w:div w:id="770202941">
              <w:marLeft w:val="0"/>
              <w:marRight w:val="0"/>
              <w:marTop w:val="0"/>
              <w:marBottom w:val="0"/>
              <w:divBdr>
                <w:top w:val="none" w:sz="0" w:space="0" w:color="auto"/>
                <w:left w:val="none" w:sz="0" w:space="0" w:color="auto"/>
                <w:bottom w:val="none" w:sz="0" w:space="0" w:color="auto"/>
                <w:right w:val="none" w:sz="0" w:space="0" w:color="auto"/>
              </w:divBdr>
            </w:div>
          </w:divsChild>
        </w:div>
        <w:div w:id="1621106597">
          <w:marLeft w:val="0"/>
          <w:marRight w:val="0"/>
          <w:marTop w:val="75"/>
          <w:marBottom w:val="0"/>
          <w:divBdr>
            <w:top w:val="single" w:sz="6" w:space="4" w:color="DDDDDD"/>
            <w:left w:val="none" w:sz="0" w:space="0" w:color="auto"/>
            <w:bottom w:val="none" w:sz="0" w:space="0" w:color="auto"/>
            <w:right w:val="none" w:sz="0" w:space="0" w:color="auto"/>
          </w:divBdr>
          <w:divsChild>
            <w:div w:id="281885272">
              <w:marLeft w:val="0"/>
              <w:marRight w:val="204"/>
              <w:marTop w:val="0"/>
              <w:marBottom w:val="0"/>
              <w:divBdr>
                <w:top w:val="none" w:sz="0" w:space="0" w:color="auto"/>
                <w:left w:val="none" w:sz="0" w:space="0" w:color="auto"/>
                <w:bottom w:val="none" w:sz="0" w:space="0" w:color="auto"/>
                <w:right w:val="none" w:sz="0" w:space="0" w:color="auto"/>
              </w:divBdr>
            </w:div>
            <w:div w:id="1689066080">
              <w:marLeft w:val="0"/>
              <w:marRight w:val="0"/>
              <w:marTop w:val="0"/>
              <w:marBottom w:val="0"/>
              <w:divBdr>
                <w:top w:val="none" w:sz="0" w:space="0" w:color="auto"/>
                <w:left w:val="none" w:sz="0" w:space="0" w:color="auto"/>
                <w:bottom w:val="none" w:sz="0" w:space="0" w:color="auto"/>
                <w:right w:val="none" w:sz="0" w:space="0" w:color="auto"/>
              </w:divBdr>
            </w:div>
          </w:divsChild>
        </w:div>
        <w:div w:id="2002923309">
          <w:marLeft w:val="0"/>
          <w:marRight w:val="0"/>
          <w:marTop w:val="75"/>
          <w:marBottom w:val="0"/>
          <w:divBdr>
            <w:top w:val="single" w:sz="6" w:space="4" w:color="DDDDDD"/>
            <w:left w:val="none" w:sz="0" w:space="0" w:color="auto"/>
            <w:bottom w:val="none" w:sz="0" w:space="0" w:color="auto"/>
            <w:right w:val="none" w:sz="0" w:space="0" w:color="auto"/>
          </w:divBdr>
          <w:divsChild>
            <w:div w:id="354772966">
              <w:marLeft w:val="0"/>
              <w:marRight w:val="204"/>
              <w:marTop w:val="0"/>
              <w:marBottom w:val="0"/>
              <w:divBdr>
                <w:top w:val="none" w:sz="0" w:space="0" w:color="auto"/>
                <w:left w:val="none" w:sz="0" w:space="0" w:color="auto"/>
                <w:bottom w:val="none" w:sz="0" w:space="0" w:color="auto"/>
                <w:right w:val="none" w:sz="0" w:space="0" w:color="auto"/>
              </w:divBdr>
            </w:div>
            <w:div w:id="381635482">
              <w:marLeft w:val="0"/>
              <w:marRight w:val="0"/>
              <w:marTop w:val="0"/>
              <w:marBottom w:val="0"/>
              <w:divBdr>
                <w:top w:val="none" w:sz="0" w:space="0" w:color="auto"/>
                <w:left w:val="none" w:sz="0" w:space="0" w:color="auto"/>
                <w:bottom w:val="none" w:sz="0" w:space="0" w:color="auto"/>
                <w:right w:val="none" w:sz="0" w:space="0" w:color="auto"/>
              </w:divBdr>
            </w:div>
          </w:divsChild>
        </w:div>
        <w:div w:id="1545486929">
          <w:marLeft w:val="0"/>
          <w:marRight w:val="0"/>
          <w:marTop w:val="75"/>
          <w:marBottom w:val="0"/>
          <w:divBdr>
            <w:top w:val="single" w:sz="6" w:space="4" w:color="DDDDDD"/>
            <w:left w:val="none" w:sz="0" w:space="0" w:color="auto"/>
            <w:bottom w:val="none" w:sz="0" w:space="0" w:color="auto"/>
            <w:right w:val="none" w:sz="0" w:space="0" w:color="auto"/>
          </w:divBdr>
          <w:divsChild>
            <w:div w:id="1772168423">
              <w:marLeft w:val="0"/>
              <w:marRight w:val="204"/>
              <w:marTop w:val="0"/>
              <w:marBottom w:val="0"/>
              <w:divBdr>
                <w:top w:val="none" w:sz="0" w:space="0" w:color="auto"/>
                <w:left w:val="none" w:sz="0" w:space="0" w:color="auto"/>
                <w:bottom w:val="none" w:sz="0" w:space="0" w:color="auto"/>
                <w:right w:val="none" w:sz="0" w:space="0" w:color="auto"/>
              </w:divBdr>
            </w:div>
            <w:div w:id="1141852117">
              <w:marLeft w:val="0"/>
              <w:marRight w:val="0"/>
              <w:marTop w:val="0"/>
              <w:marBottom w:val="0"/>
              <w:divBdr>
                <w:top w:val="none" w:sz="0" w:space="0" w:color="auto"/>
                <w:left w:val="none" w:sz="0" w:space="0" w:color="auto"/>
                <w:bottom w:val="none" w:sz="0" w:space="0" w:color="auto"/>
                <w:right w:val="none" w:sz="0" w:space="0" w:color="auto"/>
              </w:divBdr>
            </w:div>
          </w:divsChild>
        </w:div>
        <w:div w:id="14384178">
          <w:marLeft w:val="0"/>
          <w:marRight w:val="0"/>
          <w:marTop w:val="75"/>
          <w:marBottom w:val="0"/>
          <w:divBdr>
            <w:top w:val="single" w:sz="6" w:space="4" w:color="DDDDDD"/>
            <w:left w:val="none" w:sz="0" w:space="0" w:color="auto"/>
            <w:bottom w:val="none" w:sz="0" w:space="0" w:color="auto"/>
            <w:right w:val="none" w:sz="0" w:space="0" w:color="auto"/>
          </w:divBdr>
          <w:divsChild>
            <w:div w:id="673218464">
              <w:marLeft w:val="0"/>
              <w:marRight w:val="204"/>
              <w:marTop w:val="0"/>
              <w:marBottom w:val="0"/>
              <w:divBdr>
                <w:top w:val="none" w:sz="0" w:space="0" w:color="auto"/>
                <w:left w:val="none" w:sz="0" w:space="0" w:color="auto"/>
                <w:bottom w:val="none" w:sz="0" w:space="0" w:color="auto"/>
                <w:right w:val="none" w:sz="0" w:space="0" w:color="auto"/>
              </w:divBdr>
            </w:div>
            <w:div w:id="1339306728">
              <w:marLeft w:val="0"/>
              <w:marRight w:val="0"/>
              <w:marTop w:val="0"/>
              <w:marBottom w:val="0"/>
              <w:divBdr>
                <w:top w:val="none" w:sz="0" w:space="0" w:color="auto"/>
                <w:left w:val="none" w:sz="0" w:space="0" w:color="auto"/>
                <w:bottom w:val="none" w:sz="0" w:space="0" w:color="auto"/>
                <w:right w:val="none" w:sz="0" w:space="0" w:color="auto"/>
              </w:divBdr>
            </w:div>
          </w:divsChild>
        </w:div>
        <w:div w:id="784613265">
          <w:marLeft w:val="0"/>
          <w:marRight w:val="0"/>
          <w:marTop w:val="75"/>
          <w:marBottom w:val="0"/>
          <w:divBdr>
            <w:top w:val="single" w:sz="6" w:space="4" w:color="DDDDDD"/>
            <w:left w:val="none" w:sz="0" w:space="0" w:color="auto"/>
            <w:bottom w:val="none" w:sz="0" w:space="0" w:color="auto"/>
            <w:right w:val="none" w:sz="0" w:space="0" w:color="auto"/>
          </w:divBdr>
          <w:divsChild>
            <w:div w:id="1233391279">
              <w:marLeft w:val="0"/>
              <w:marRight w:val="204"/>
              <w:marTop w:val="0"/>
              <w:marBottom w:val="0"/>
              <w:divBdr>
                <w:top w:val="none" w:sz="0" w:space="0" w:color="auto"/>
                <w:left w:val="none" w:sz="0" w:space="0" w:color="auto"/>
                <w:bottom w:val="none" w:sz="0" w:space="0" w:color="auto"/>
                <w:right w:val="none" w:sz="0" w:space="0" w:color="auto"/>
              </w:divBdr>
            </w:div>
            <w:div w:id="1543135924">
              <w:marLeft w:val="0"/>
              <w:marRight w:val="0"/>
              <w:marTop w:val="0"/>
              <w:marBottom w:val="0"/>
              <w:divBdr>
                <w:top w:val="none" w:sz="0" w:space="0" w:color="auto"/>
                <w:left w:val="none" w:sz="0" w:space="0" w:color="auto"/>
                <w:bottom w:val="none" w:sz="0" w:space="0" w:color="auto"/>
                <w:right w:val="none" w:sz="0" w:space="0" w:color="auto"/>
              </w:divBdr>
            </w:div>
          </w:divsChild>
        </w:div>
        <w:div w:id="291133121">
          <w:marLeft w:val="0"/>
          <w:marRight w:val="0"/>
          <w:marTop w:val="75"/>
          <w:marBottom w:val="0"/>
          <w:divBdr>
            <w:top w:val="single" w:sz="6" w:space="4" w:color="DDDDDD"/>
            <w:left w:val="none" w:sz="0" w:space="0" w:color="auto"/>
            <w:bottom w:val="none" w:sz="0" w:space="0" w:color="auto"/>
            <w:right w:val="none" w:sz="0" w:space="0" w:color="auto"/>
          </w:divBdr>
          <w:divsChild>
            <w:div w:id="1139150432">
              <w:marLeft w:val="0"/>
              <w:marRight w:val="204"/>
              <w:marTop w:val="0"/>
              <w:marBottom w:val="0"/>
              <w:divBdr>
                <w:top w:val="none" w:sz="0" w:space="0" w:color="auto"/>
                <w:left w:val="none" w:sz="0" w:space="0" w:color="auto"/>
                <w:bottom w:val="none" w:sz="0" w:space="0" w:color="auto"/>
                <w:right w:val="none" w:sz="0" w:space="0" w:color="auto"/>
              </w:divBdr>
            </w:div>
            <w:div w:id="325936319">
              <w:marLeft w:val="0"/>
              <w:marRight w:val="0"/>
              <w:marTop w:val="0"/>
              <w:marBottom w:val="0"/>
              <w:divBdr>
                <w:top w:val="none" w:sz="0" w:space="0" w:color="auto"/>
                <w:left w:val="none" w:sz="0" w:space="0" w:color="auto"/>
                <w:bottom w:val="none" w:sz="0" w:space="0" w:color="auto"/>
                <w:right w:val="none" w:sz="0" w:space="0" w:color="auto"/>
              </w:divBdr>
            </w:div>
          </w:divsChild>
        </w:div>
        <w:div w:id="1905993792">
          <w:marLeft w:val="0"/>
          <w:marRight w:val="0"/>
          <w:marTop w:val="75"/>
          <w:marBottom w:val="0"/>
          <w:divBdr>
            <w:top w:val="single" w:sz="6" w:space="4" w:color="DDDDDD"/>
            <w:left w:val="none" w:sz="0" w:space="0" w:color="auto"/>
            <w:bottom w:val="none" w:sz="0" w:space="0" w:color="auto"/>
            <w:right w:val="none" w:sz="0" w:space="0" w:color="auto"/>
          </w:divBdr>
          <w:divsChild>
            <w:div w:id="1215190805">
              <w:marLeft w:val="0"/>
              <w:marRight w:val="204"/>
              <w:marTop w:val="0"/>
              <w:marBottom w:val="0"/>
              <w:divBdr>
                <w:top w:val="none" w:sz="0" w:space="0" w:color="auto"/>
                <w:left w:val="none" w:sz="0" w:space="0" w:color="auto"/>
                <w:bottom w:val="none" w:sz="0" w:space="0" w:color="auto"/>
                <w:right w:val="none" w:sz="0" w:space="0" w:color="auto"/>
              </w:divBdr>
            </w:div>
            <w:div w:id="1681469256">
              <w:marLeft w:val="0"/>
              <w:marRight w:val="0"/>
              <w:marTop w:val="0"/>
              <w:marBottom w:val="0"/>
              <w:divBdr>
                <w:top w:val="none" w:sz="0" w:space="0" w:color="auto"/>
                <w:left w:val="none" w:sz="0" w:space="0" w:color="auto"/>
                <w:bottom w:val="none" w:sz="0" w:space="0" w:color="auto"/>
                <w:right w:val="none" w:sz="0" w:space="0" w:color="auto"/>
              </w:divBdr>
            </w:div>
          </w:divsChild>
        </w:div>
        <w:div w:id="1146051275">
          <w:marLeft w:val="0"/>
          <w:marRight w:val="0"/>
          <w:marTop w:val="75"/>
          <w:marBottom w:val="0"/>
          <w:divBdr>
            <w:top w:val="single" w:sz="6" w:space="4" w:color="DDDDDD"/>
            <w:left w:val="none" w:sz="0" w:space="0" w:color="auto"/>
            <w:bottom w:val="none" w:sz="0" w:space="0" w:color="auto"/>
            <w:right w:val="none" w:sz="0" w:space="0" w:color="auto"/>
          </w:divBdr>
          <w:divsChild>
            <w:div w:id="672730922">
              <w:marLeft w:val="0"/>
              <w:marRight w:val="204"/>
              <w:marTop w:val="0"/>
              <w:marBottom w:val="0"/>
              <w:divBdr>
                <w:top w:val="none" w:sz="0" w:space="0" w:color="auto"/>
                <w:left w:val="none" w:sz="0" w:space="0" w:color="auto"/>
                <w:bottom w:val="none" w:sz="0" w:space="0" w:color="auto"/>
                <w:right w:val="none" w:sz="0" w:space="0" w:color="auto"/>
              </w:divBdr>
            </w:div>
            <w:div w:id="1160534991">
              <w:marLeft w:val="0"/>
              <w:marRight w:val="0"/>
              <w:marTop w:val="0"/>
              <w:marBottom w:val="0"/>
              <w:divBdr>
                <w:top w:val="none" w:sz="0" w:space="0" w:color="auto"/>
                <w:left w:val="none" w:sz="0" w:space="0" w:color="auto"/>
                <w:bottom w:val="none" w:sz="0" w:space="0" w:color="auto"/>
                <w:right w:val="none" w:sz="0" w:space="0" w:color="auto"/>
              </w:divBdr>
            </w:div>
          </w:divsChild>
        </w:div>
        <w:div w:id="301349290">
          <w:marLeft w:val="0"/>
          <w:marRight w:val="0"/>
          <w:marTop w:val="75"/>
          <w:marBottom w:val="0"/>
          <w:divBdr>
            <w:top w:val="single" w:sz="6" w:space="4" w:color="DDDDDD"/>
            <w:left w:val="none" w:sz="0" w:space="0" w:color="auto"/>
            <w:bottom w:val="none" w:sz="0" w:space="0" w:color="auto"/>
            <w:right w:val="none" w:sz="0" w:space="0" w:color="auto"/>
          </w:divBdr>
          <w:divsChild>
            <w:div w:id="1361932445">
              <w:marLeft w:val="0"/>
              <w:marRight w:val="204"/>
              <w:marTop w:val="0"/>
              <w:marBottom w:val="0"/>
              <w:divBdr>
                <w:top w:val="none" w:sz="0" w:space="0" w:color="auto"/>
                <w:left w:val="none" w:sz="0" w:space="0" w:color="auto"/>
                <w:bottom w:val="none" w:sz="0" w:space="0" w:color="auto"/>
                <w:right w:val="none" w:sz="0" w:space="0" w:color="auto"/>
              </w:divBdr>
            </w:div>
            <w:div w:id="1877036718">
              <w:marLeft w:val="0"/>
              <w:marRight w:val="0"/>
              <w:marTop w:val="0"/>
              <w:marBottom w:val="0"/>
              <w:divBdr>
                <w:top w:val="none" w:sz="0" w:space="0" w:color="auto"/>
                <w:left w:val="none" w:sz="0" w:space="0" w:color="auto"/>
                <w:bottom w:val="none" w:sz="0" w:space="0" w:color="auto"/>
                <w:right w:val="none" w:sz="0" w:space="0" w:color="auto"/>
              </w:divBdr>
            </w:div>
          </w:divsChild>
        </w:div>
        <w:div w:id="208298445">
          <w:marLeft w:val="0"/>
          <w:marRight w:val="0"/>
          <w:marTop w:val="75"/>
          <w:marBottom w:val="0"/>
          <w:divBdr>
            <w:top w:val="single" w:sz="6" w:space="4" w:color="DDDDDD"/>
            <w:left w:val="none" w:sz="0" w:space="0" w:color="auto"/>
            <w:bottom w:val="none" w:sz="0" w:space="0" w:color="auto"/>
            <w:right w:val="none" w:sz="0" w:space="0" w:color="auto"/>
          </w:divBdr>
          <w:divsChild>
            <w:div w:id="1486898748">
              <w:marLeft w:val="0"/>
              <w:marRight w:val="204"/>
              <w:marTop w:val="0"/>
              <w:marBottom w:val="0"/>
              <w:divBdr>
                <w:top w:val="none" w:sz="0" w:space="0" w:color="auto"/>
                <w:left w:val="none" w:sz="0" w:space="0" w:color="auto"/>
                <w:bottom w:val="none" w:sz="0" w:space="0" w:color="auto"/>
                <w:right w:val="none" w:sz="0" w:space="0" w:color="auto"/>
              </w:divBdr>
            </w:div>
            <w:div w:id="15468488">
              <w:marLeft w:val="0"/>
              <w:marRight w:val="0"/>
              <w:marTop w:val="0"/>
              <w:marBottom w:val="0"/>
              <w:divBdr>
                <w:top w:val="none" w:sz="0" w:space="0" w:color="auto"/>
                <w:left w:val="none" w:sz="0" w:space="0" w:color="auto"/>
                <w:bottom w:val="none" w:sz="0" w:space="0" w:color="auto"/>
                <w:right w:val="none" w:sz="0" w:space="0" w:color="auto"/>
              </w:divBdr>
            </w:div>
          </w:divsChild>
        </w:div>
        <w:div w:id="690105100">
          <w:marLeft w:val="0"/>
          <w:marRight w:val="0"/>
          <w:marTop w:val="75"/>
          <w:marBottom w:val="0"/>
          <w:divBdr>
            <w:top w:val="single" w:sz="6" w:space="4" w:color="DDDDDD"/>
            <w:left w:val="none" w:sz="0" w:space="0" w:color="auto"/>
            <w:bottom w:val="none" w:sz="0" w:space="0" w:color="auto"/>
            <w:right w:val="none" w:sz="0" w:space="0" w:color="auto"/>
          </w:divBdr>
          <w:divsChild>
            <w:div w:id="356391243">
              <w:marLeft w:val="0"/>
              <w:marRight w:val="204"/>
              <w:marTop w:val="0"/>
              <w:marBottom w:val="0"/>
              <w:divBdr>
                <w:top w:val="none" w:sz="0" w:space="0" w:color="auto"/>
                <w:left w:val="none" w:sz="0" w:space="0" w:color="auto"/>
                <w:bottom w:val="none" w:sz="0" w:space="0" w:color="auto"/>
                <w:right w:val="none" w:sz="0" w:space="0" w:color="auto"/>
              </w:divBdr>
            </w:div>
            <w:div w:id="1564021962">
              <w:marLeft w:val="0"/>
              <w:marRight w:val="0"/>
              <w:marTop w:val="0"/>
              <w:marBottom w:val="0"/>
              <w:divBdr>
                <w:top w:val="none" w:sz="0" w:space="0" w:color="auto"/>
                <w:left w:val="none" w:sz="0" w:space="0" w:color="auto"/>
                <w:bottom w:val="none" w:sz="0" w:space="0" w:color="auto"/>
                <w:right w:val="none" w:sz="0" w:space="0" w:color="auto"/>
              </w:divBdr>
            </w:div>
          </w:divsChild>
        </w:div>
        <w:div w:id="1105879408">
          <w:marLeft w:val="0"/>
          <w:marRight w:val="0"/>
          <w:marTop w:val="75"/>
          <w:marBottom w:val="0"/>
          <w:divBdr>
            <w:top w:val="single" w:sz="6" w:space="4" w:color="DDDDDD"/>
            <w:left w:val="none" w:sz="0" w:space="0" w:color="auto"/>
            <w:bottom w:val="none" w:sz="0" w:space="0" w:color="auto"/>
            <w:right w:val="none" w:sz="0" w:space="0" w:color="auto"/>
          </w:divBdr>
          <w:divsChild>
            <w:div w:id="44260952">
              <w:marLeft w:val="0"/>
              <w:marRight w:val="204"/>
              <w:marTop w:val="0"/>
              <w:marBottom w:val="0"/>
              <w:divBdr>
                <w:top w:val="none" w:sz="0" w:space="0" w:color="auto"/>
                <w:left w:val="none" w:sz="0" w:space="0" w:color="auto"/>
                <w:bottom w:val="none" w:sz="0" w:space="0" w:color="auto"/>
                <w:right w:val="none" w:sz="0" w:space="0" w:color="auto"/>
              </w:divBdr>
            </w:div>
            <w:div w:id="183888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12827">
      <w:bodyDiv w:val="1"/>
      <w:marLeft w:val="0"/>
      <w:marRight w:val="0"/>
      <w:marTop w:val="0"/>
      <w:marBottom w:val="0"/>
      <w:divBdr>
        <w:top w:val="none" w:sz="0" w:space="0" w:color="auto"/>
        <w:left w:val="none" w:sz="0" w:space="0" w:color="auto"/>
        <w:bottom w:val="none" w:sz="0" w:space="0" w:color="auto"/>
        <w:right w:val="none" w:sz="0" w:space="0" w:color="auto"/>
      </w:divBdr>
      <w:divsChild>
        <w:div w:id="1693918922">
          <w:marLeft w:val="0"/>
          <w:marRight w:val="0"/>
          <w:marTop w:val="0"/>
          <w:marBottom w:val="0"/>
          <w:divBdr>
            <w:top w:val="none" w:sz="0" w:space="0" w:color="auto"/>
            <w:left w:val="none" w:sz="0" w:space="0" w:color="auto"/>
            <w:bottom w:val="none" w:sz="0" w:space="0" w:color="auto"/>
            <w:right w:val="none" w:sz="0" w:space="0" w:color="auto"/>
          </w:divBdr>
          <w:divsChild>
            <w:div w:id="253444216">
              <w:marLeft w:val="0"/>
              <w:marRight w:val="0"/>
              <w:marTop w:val="0"/>
              <w:marBottom w:val="0"/>
              <w:divBdr>
                <w:top w:val="none" w:sz="0" w:space="0" w:color="auto"/>
                <w:left w:val="none" w:sz="0" w:space="0" w:color="auto"/>
                <w:bottom w:val="none" w:sz="0" w:space="0" w:color="auto"/>
                <w:right w:val="none" w:sz="0" w:space="0" w:color="auto"/>
              </w:divBdr>
            </w:div>
          </w:divsChild>
        </w:div>
        <w:div w:id="983849693">
          <w:marLeft w:val="0"/>
          <w:marRight w:val="0"/>
          <w:marTop w:val="75"/>
          <w:marBottom w:val="0"/>
          <w:divBdr>
            <w:top w:val="single" w:sz="6" w:space="4" w:color="DDDDDD"/>
            <w:left w:val="none" w:sz="0" w:space="0" w:color="auto"/>
            <w:bottom w:val="none" w:sz="0" w:space="0" w:color="auto"/>
            <w:right w:val="none" w:sz="0" w:space="0" w:color="auto"/>
          </w:divBdr>
          <w:divsChild>
            <w:div w:id="794561629">
              <w:marLeft w:val="0"/>
              <w:marRight w:val="204"/>
              <w:marTop w:val="0"/>
              <w:marBottom w:val="0"/>
              <w:divBdr>
                <w:top w:val="none" w:sz="0" w:space="0" w:color="auto"/>
                <w:left w:val="none" w:sz="0" w:space="0" w:color="auto"/>
                <w:bottom w:val="none" w:sz="0" w:space="0" w:color="auto"/>
                <w:right w:val="none" w:sz="0" w:space="0" w:color="auto"/>
              </w:divBdr>
            </w:div>
            <w:div w:id="1475639286">
              <w:marLeft w:val="0"/>
              <w:marRight w:val="0"/>
              <w:marTop w:val="0"/>
              <w:marBottom w:val="0"/>
              <w:divBdr>
                <w:top w:val="none" w:sz="0" w:space="0" w:color="auto"/>
                <w:left w:val="none" w:sz="0" w:space="0" w:color="auto"/>
                <w:bottom w:val="none" w:sz="0" w:space="0" w:color="auto"/>
                <w:right w:val="none" w:sz="0" w:space="0" w:color="auto"/>
              </w:divBdr>
            </w:div>
          </w:divsChild>
        </w:div>
        <w:div w:id="888303583">
          <w:marLeft w:val="0"/>
          <w:marRight w:val="0"/>
          <w:marTop w:val="75"/>
          <w:marBottom w:val="0"/>
          <w:divBdr>
            <w:top w:val="single" w:sz="6" w:space="4" w:color="DDDDDD"/>
            <w:left w:val="none" w:sz="0" w:space="0" w:color="auto"/>
            <w:bottom w:val="none" w:sz="0" w:space="0" w:color="auto"/>
            <w:right w:val="none" w:sz="0" w:space="0" w:color="auto"/>
          </w:divBdr>
          <w:divsChild>
            <w:div w:id="18513424">
              <w:marLeft w:val="0"/>
              <w:marRight w:val="204"/>
              <w:marTop w:val="0"/>
              <w:marBottom w:val="0"/>
              <w:divBdr>
                <w:top w:val="none" w:sz="0" w:space="0" w:color="auto"/>
                <w:left w:val="none" w:sz="0" w:space="0" w:color="auto"/>
                <w:bottom w:val="none" w:sz="0" w:space="0" w:color="auto"/>
                <w:right w:val="none" w:sz="0" w:space="0" w:color="auto"/>
              </w:divBdr>
            </w:div>
            <w:div w:id="1527862810">
              <w:marLeft w:val="0"/>
              <w:marRight w:val="0"/>
              <w:marTop w:val="0"/>
              <w:marBottom w:val="0"/>
              <w:divBdr>
                <w:top w:val="none" w:sz="0" w:space="0" w:color="auto"/>
                <w:left w:val="none" w:sz="0" w:space="0" w:color="auto"/>
                <w:bottom w:val="none" w:sz="0" w:space="0" w:color="auto"/>
                <w:right w:val="none" w:sz="0" w:space="0" w:color="auto"/>
              </w:divBdr>
            </w:div>
          </w:divsChild>
        </w:div>
        <w:div w:id="696659184">
          <w:marLeft w:val="0"/>
          <w:marRight w:val="0"/>
          <w:marTop w:val="75"/>
          <w:marBottom w:val="0"/>
          <w:divBdr>
            <w:top w:val="single" w:sz="6" w:space="4" w:color="DDDDDD"/>
            <w:left w:val="none" w:sz="0" w:space="0" w:color="auto"/>
            <w:bottom w:val="none" w:sz="0" w:space="0" w:color="auto"/>
            <w:right w:val="none" w:sz="0" w:space="0" w:color="auto"/>
          </w:divBdr>
          <w:divsChild>
            <w:div w:id="1832677796">
              <w:marLeft w:val="0"/>
              <w:marRight w:val="204"/>
              <w:marTop w:val="0"/>
              <w:marBottom w:val="0"/>
              <w:divBdr>
                <w:top w:val="none" w:sz="0" w:space="0" w:color="auto"/>
                <w:left w:val="none" w:sz="0" w:space="0" w:color="auto"/>
                <w:bottom w:val="none" w:sz="0" w:space="0" w:color="auto"/>
                <w:right w:val="none" w:sz="0" w:space="0" w:color="auto"/>
              </w:divBdr>
            </w:div>
            <w:div w:id="1211451925">
              <w:marLeft w:val="0"/>
              <w:marRight w:val="0"/>
              <w:marTop w:val="0"/>
              <w:marBottom w:val="0"/>
              <w:divBdr>
                <w:top w:val="none" w:sz="0" w:space="0" w:color="auto"/>
                <w:left w:val="none" w:sz="0" w:space="0" w:color="auto"/>
                <w:bottom w:val="none" w:sz="0" w:space="0" w:color="auto"/>
                <w:right w:val="none" w:sz="0" w:space="0" w:color="auto"/>
              </w:divBdr>
            </w:div>
          </w:divsChild>
        </w:div>
        <w:div w:id="496193238">
          <w:marLeft w:val="0"/>
          <w:marRight w:val="0"/>
          <w:marTop w:val="75"/>
          <w:marBottom w:val="0"/>
          <w:divBdr>
            <w:top w:val="single" w:sz="6" w:space="4" w:color="DDDDDD"/>
            <w:left w:val="none" w:sz="0" w:space="0" w:color="auto"/>
            <w:bottom w:val="none" w:sz="0" w:space="0" w:color="auto"/>
            <w:right w:val="none" w:sz="0" w:space="0" w:color="auto"/>
          </w:divBdr>
          <w:divsChild>
            <w:div w:id="209920057">
              <w:marLeft w:val="0"/>
              <w:marRight w:val="204"/>
              <w:marTop w:val="0"/>
              <w:marBottom w:val="0"/>
              <w:divBdr>
                <w:top w:val="none" w:sz="0" w:space="0" w:color="auto"/>
                <w:left w:val="none" w:sz="0" w:space="0" w:color="auto"/>
                <w:bottom w:val="none" w:sz="0" w:space="0" w:color="auto"/>
                <w:right w:val="none" w:sz="0" w:space="0" w:color="auto"/>
              </w:divBdr>
            </w:div>
            <w:div w:id="711271344">
              <w:marLeft w:val="0"/>
              <w:marRight w:val="0"/>
              <w:marTop w:val="0"/>
              <w:marBottom w:val="0"/>
              <w:divBdr>
                <w:top w:val="none" w:sz="0" w:space="0" w:color="auto"/>
                <w:left w:val="none" w:sz="0" w:space="0" w:color="auto"/>
                <w:bottom w:val="none" w:sz="0" w:space="0" w:color="auto"/>
                <w:right w:val="none" w:sz="0" w:space="0" w:color="auto"/>
              </w:divBdr>
            </w:div>
          </w:divsChild>
        </w:div>
        <w:div w:id="423190754">
          <w:marLeft w:val="0"/>
          <w:marRight w:val="0"/>
          <w:marTop w:val="75"/>
          <w:marBottom w:val="0"/>
          <w:divBdr>
            <w:top w:val="single" w:sz="6" w:space="4" w:color="DDDDDD"/>
            <w:left w:val="none" w:sz="0" w:space="0" w:color="auto"/>
            <w:bottom w:val="none" w:sz="0" w:space="0" w:color="auto"/>
            <w:right w:val="none" w:sz="0" w:space="0" w:color="auto"/>
          </w:divBdr>
          <w:divsChild>
            <w:div w:id="1999578860">
              <w:marLeft w:val="0"/>
              <w:marRight w:val="204"/>
              <w:marTop w:val="0"/>
              <w:marBottom w:val="0"/>
              <w:divBdr>
                <w:top w:val="none" w:sz="0" w:space="0" w:color="auto"/>
                <w:left w:val="none" w:sz="0" w:space="0" w:color="auto"/>
                <w:bottom w:val="none" w:sz="0" w:space="0" w:color="auto"/>
                <w:right w:val="none" w:sz="0" w:space="0" w:color="auto"/>
              </w:divBdr>
            </w:div>
            <w:div w:id="869491336">
              <w:marLeft w:val="0"/>
              <w:marRight w:val="0"/>
              <w:marTop w:val="0"/>
              <w:marBottom w:val="0"/>
              <w:divBdr>
                <w:top w:val="none" w:sz="0" w:space="0" w:color="auto"/>
                <w:left w:val="none" w:sz="0" w:space="0" w:color="auto"/>
                <w:bottom w:val="none" w:sz="0" w:space="0" w:color="auto"/>
                <w:right w:val="none" w:sz="0" w:space="0" w:color="auto"/>
              </w:divBdr>
            </w:div>
          </w:divsChild>
        </w:div>
        <w:div w:id="44256904">
          <w:marLeft w:val="0"/>
          <w:marRight w:val="0"/>
          <w:marTop w:val="75"/>
          <w:marBottom w:val="0"/>
          <w:divBdr>
            <w:top w:val="single" w:sz="6" w:space="4" w:color="DDDDDD"/>
            <w:left w:val="none" w:sz="0" w:space="0" w:color="auto"/>
            <w:bottom w:val="none" w:sz="0" w:space="0" w:color="auto"/>
            <w:right w:val="none" w:sz="0" w:space="0" w:color="auto"/>
          </w:divBdr>
          <w:divsChild>
            <w:div w:id="1909414376">
              <w:marLeft w:val="0"/>
              <w:marRight w:val="204"/>
              <w:marTop w:val="0"/>
              <w:marBottom w:val="0"/>
              <w:divBdr>
                <w:top w:val="none" w:sz="0" w:space="0" w:color="auto"/>
                <w:left w:val="none" w:sz="0" w:space="0" w:color="auto"/>
                <w:bottom w:val="none" w:sz="0" w:space="0" w:color="auto"/>
                <w:right w:val="none" w:sz="0" w:space="0" w:color="auto"/>
              </w:divBdr>
            </w:div>
            <w:div w:id="1277756840">
              <w:marLeft w:val="0"/>
              <w:marRight w:val="0"/>
              <w:marTop w:val="0"/>
              <w:marBottom w:val="0"/>
              <w:divBdr>
                <w:top w:val="none" w:sz="0" w:space="0" w:color="auto"/>
                <w:left w:val="none" w:sz="0" w:space="0" w:color="auto"/>
                <w:bottom w:val="none" w:sz="0" w:space="0" w:color="auto"/>
                <w:right w:val="none" w:sz="0" w:space="0" w:color="auto"/>
              </w:divBdr>
            </w:div>
          </w:divsChild>
        </w:div>
        <w:div w:id="274750212">
          <w:marLeft w:val="0"/>
          <w:marRight w:val="0"/>
          <w:marTop w:val="75"/>
          <w:marBottom w:val="0"/>
          <w:divBdr>
            <w:top w:val="single" w:sz="6" w:space="4" w:color="DDDDDD"/>
            <w:left w:val="none" w:sz="0" w:space="0" w:color="auto"/>
            <w:bottom w:val="none" w:sz="0" w:space="0" w:color="auto"/>
            <w:right w:val="none" w:sz="0" w:space="0" w:color="auto"/>
          </w:divBdr>
          <w:divsChild>
            <w:div w:id="1145319358">
              <w:marLeft w:val="0"/>
              <w:marRight w:val="204"/>
              <w:marTop w:val="0"/>
              <w:marBottom w:val="0"/>
              <w:divBdr>
                <w:top w:val="none" w:sz="0" w:space="0" w:color="auto"/>
                <w:left w:val="none" w:sz="0" w:space="0" w:color="auto"/>
                <w:bottom w:val="none" w:sz="0" w:space="0" w:color="auto"/>
                <w:right w:val="none" w:sz="0" w:space="0" w:color="auto"/>
              </w:divBdr>
            </w:div>
            <w:div w:id="549153049">
              <w:marLeft w:val="0"/>
              <w:marRight w:val="0"/>
              <w:marTop w:val="0"/>
              <w:marBottom w:val="0"/>
              <w:divBdr>
                <w:top w:val="none" w:sz="0" w:space="0" w:color="auto"/>
                <w:left w:val="none" w:sz="0" w:space="0" w:color="auto"/>
                <w:bottom w:val="none" w:sz="0" w:space="0" w:color="auto"/>
                <w:right w:val="none" w:sz="0" w:space="0" w:color="auto"/>
              </w:divBdr>
            </w:div>
          </w:divsChild>
        </w:div>
        <w:div w:id="564801361">
          <w:marLeft w:val="0"/>
          <w:marRight w:val="0"/>
          <w:marTop w:val="75"/>
          <w:marBottom w:val="0"/>
          <w:divBdr>
            <w:top w:val="single" w:sz="6" w:space="4" w:color="DDDDDD"/>
            <w:left w:val="none" w:sz="0" w:space="0" w:color="auto"/>
            <w:bottom w:val="none" w:sz="0" w:space="0" w:color="auto"/>
            <w:right w:val="none" w:sz="0" w:space="0" w:color="auto"/>
          </w:divBdr>
          <w:divsChild>
            <w:div w:id="1039621362">
              <w:marLeft w:val="0"/>
              <w:marRight w:val="204"/>
              <w:marTop w:val="0"/>
              <w:marBottom w:val="0"/>
              <w:divBdr>
                <w:top w:val="none" w:sz="0" w:space="0" w:color="auto"/>
                <w:left w:val="none" w:sz="0" w:space="0" w:color="auto"/>
                <w:bottom w:val="none" w:sz="0" w:space="0" w:color="auto"/>
                <w:right w:val="none" w:sz="0" w:space="0" w:color="auto"/>
              </w:divBdr>
            </w:div>
            <w:div w:id="1416629727">
              <w:marLeft w:val="0"/>
              <w:marRight w:val="0"/>
              <w:marTop w:val="0"/>
              <w:marBottom w:val="0"/>
              <w:divBdr>
                <w:top w:val="none" w:sz="0" w:space="0" w:color="auto"/>
                <w:left w:val="none" w:sz="0" w:space="0" w:color="auto"/>
                <w:bottom w:val="none" w:sz="0" w:space="0" w:color="auto"/>
                <w:right w:val="none" w:sz="0" w:space="0" w:color="auto"/>
              </w:divBdr>
            </w:div>
          </w:divsChild>
        </w:div>
        <w:div w:id="1719429555">
          <w:marLeft w:val="0"/>
          <w:marRight w:val="0"/>
          <w:marTop w:val="75"/>
          <w:marBottom w:val="0"/>
          <w:divBdr>
            <w:top w:val="single" w:sz="6" w:space="4" w:color="DDDDDD"/>
            <w:left w:val="none" w:sz="0" w:space="0" w:color="auto"/>
            <w:bottom w:val="none" w:sz="0" w:space="0" w:color="auto"/>
            <w:right w:val="none" w:sz="0" w:space="0" w:color="auto"/>
          </w:divBdr>
          <w:divsChild>
            <w:div w:id="1206714901">
              <w:marLeft w:val="0"/>
              <w:marRight w:val="204"/>
              <w:marTop w:val="0"/>
              <w:marBottom w:val="0"/>
              <w:divBdr>
                <w:top w:val="none" w:sz="0" w:space="0" w:color="auto"/>
                <w:left w:val="none" w:sz="0" w:space="0" w:color="auto"/>
                <w:bottom w:val="none" w:sz="0" w:space="0" w:color="auto"/>
                <w:right w:val="none" w:sz="0" w:space="0" w:color="auto"/>
              </w:divBdr>
            </w:div>
            <w:div w:id="2038650802">
              <w:marLeft w:val="0"/>
              <w:marRight w:val="0"/>
              <w:marTop w:val="0"/>
              <w:marBottom w:val="0"/>
              <w:divBdr>
                <w:top w:val="none" w:sz="0" w:space="0" w:color="auto"/>
                <w:left w:val="none" w:sz="0" w:space="0" w:color="auto"/>
                <w:bottom w:val="none" w:sz="0" w:space="0" w:color="auto"/>
                <w:right w:val="none" w:sz="0" w:space="0" w:color="auto"/>
              </w:divBdr>
            </w:div>
          </w:divsChild>
        </w:div>
        <w:div w:id="1400356">
          <w:marLeft w:val="0"/>
          <w:marRight w:val="0"/>
          <w:marTop w:val="75"/>
          <w:marBottom w:val="0"/>
          <w:divBdr>
            <w:top w:val="single" w:sz="6" w:space="4" w:color="DDDDDD"/>
            <w:left w:val="none" w:sz="0" w:space="0" w:color="auto"/>
            <w:bottom w:val="none" w:sz="0" w:space="0" w:color="auto"/>
            <w:right w:val="none" w:sz="0" w:space="0" w:color="auto"/>
          </w:divBdr>
          <w:divsChild>
            <w:div w:id="684096790">
              <w:marLeft w:val="0"/>
              <w:marRight w:val="204"/>
              <w:marTop w:val="0"/>
              <w:marBottom w:val="0"/>
              <w:divBdr>
                <w:top w:val="none" w:sz="0" w:space="0" w:color="auto"/>
                <w:left w:val="none" w:sz="0" w:space="0" w:color="auto"/>
                <w:bottom w:val="none" w:sz="0" w:space="0" w:color="auto"/>
                <w:right w:val="none" w:sz="0" w:space="0" w:color="auto"/>
              </w:divBdr>
            </w:div>
            <w:div w:id="1735739530">
              <w:marLeft w:val="0"/>
              <w:marRight w:val="0"/>
              <w:marTop w:val="0"/>
              <w:marBottom w:val="0"/>
              <w:divBdr>
                <w:top w:val="none" w:sz="0" w:space="0" w:color="auto"/>
                <w:left w:val="none" w:sz="0" w:space="0" w:color="auto"/>
                <w:bottom w:val="none" w:sz="0" w:space="0" w:color="auto"/>
                <w:right w:val="none" w:sz="0" w:space="0" w:color="auto"/>
              </w:divBdr>
            </w:div>
          </w:divsChild>
        </w:div>
        <w:div w:id="1571501861">
          <w:marLeft w:val="0"/>
          <w:marRight w:val="0"/>
          <w:marTop w:val="75"/>
          <w:marBottom w:val="0"/>
          <w:divBdr>
            <w:top w:val="single" w:sz="6" w:space="4" w:color="DDDDDD"/>
            <w:left w:val="none" w:sz="0" w:space="0" w:color="auto"/>
            <w:bottom w:val="none" w:sz="0" w:space="0" w:color="auto"/>
            <w:right w:val="none" w:sz="0" w:space="0" w:color="auto"/>
          </w:divBdr>
          <w:divsChild>
            <w:div w:id="939752759">
              <w:marLeft w:val="0"/>
              <w:marRight w:val="204"/>
              <w:marTop w:val="0"/>
              <w:marBottom w:val="0"/>
              <w:divBdr>
                <w:top w:val="none" w:sz="0" w:space="0" w:color="auto"/>
                <w:left w:val="none" w:sz="0" w:space="0" w:color="auto"/>
                <w:bottom w:val="none" w:sz="0" w:space="0" w:color="auto"/>
                <w:right w:val="none" w:sz="0" w:space="0" w:color="auto"/>
              </w:divBdr>
            </w:div>
            <w:div w:id="1684697755">
              <w:marLeft w:val="0"/>
              <w:marRight w:val="0"/>
              <w:marTop w:val="0"/>
              <w:marBottom w:val="0"/>
              <w:divBdr>
                <w:top w:val="none" w:sz="0" w:space="0" w:color="auto"/>
                <w:left w:val="none" w:sz="0" w:space="0" w:color="auto"/>
                <w:bottom w:val="none" w:sz="0" w:space="0" w:color="auto"/>
                <w:right w:val="none" w:sz="0" w:space="0" w:color="auto"/>
              </w:divBdr>
            </w:div>
          </w:divsChild>
        </w:div>
        <w:div w:id="1568884295">
          <w:marLeft w:val="0"/>
          <w:marRight w:val="0"/>
          <w:marTop w:val="75"/>
          <w:marBottom w:val="0"/>
          <w:divBdr>
            <w:top w:val="single" w:sz="6" w:space="4" w:color="DDDDDD"/>
            <w:left w:val="none" w:sz="0" w:space="0" w:color="auto"/>
            <w:bottom w:val="none" w:sz="0" w:space="0" w:color="auto"/>
            <w:right w:val="none" w:sz="0" w:space="0" w:color="auto"/>
          </w:divBdr>
          <w:divsChild>
            <w:div w:id="527721552">
              <w:marLeft w:val="0"/>
              <w:marRight w:val="204"/>
              <w:marTop w:val="0"/>
              <w:marBottom w:val="0"/>
              <w:divBdr>
                <w:top w:val="none" w:sz="0" w:space="0" w:color="auto"/>
                <w:left w:val="none" w:sz="0" w:space="0" w:color="auto"/>
                <w:bottom w:val="none" w:sz="0" w:space="0" w:color="auto"/>
                <w:right w:val="none" w:sz="0" w:space="0" w:color="auto"/>
              </w:divBdr>
            </w:div>
            <w:div w:id="2027631865">
              <w:marLeft w:val="0"/>
              <w:marRight w:val="0"/>
              <w:marTop w:val="0"/>
              <w:marBottom w:val="0"/>
              <w:divBdr>
                <w:top w:val="none" w:sz="0" w:space="0" w:color="auto"/>
                <w:left w:val="none" w:sz="0" w:space="0" w:color="auto"/>
                <w:bottom w:val="none" w:sz="0" w:space="0" w:color="auto"/>
                <w:right w:val="none" w:sz="0" w:space="0" w:color="auto"/>
              </w:divBdr>
            </w:div>
          </w:divsChild>
        </w:div>
        <w:div w:id="122191650">
          <w:marLeft w:val="0"/>
          <w:marRight w:val="0"/>
          <w:marTop w:val="75"/>
          <w:marBottom w:val="0"/>
          <w:divBdr>
            <w:top w:val="single" w:sz="6" w:space="4" w:color="DDDDDD"/>
            <w:left w:val="none" w:sz="0" w:space="0" w:color="auto"/>
            <w:bottom w:val="none" w:sz="0" w:space="0" w:color="auto"/>
            <w:right w:val="none" w:sz="0" w:space="0" w:color="auto"/>
          </w:divBdr>
          <w:divsChild>
            <w:div w:id="598946480">
              <w:marLeft w:val="0"/>
              <w:marRight w:val="204"/>
              <w:marTop w:val="0"/>
              <w:marBottom w:val="0"/>
              <w:divBdr>
                <w:top w:val="none" w:sz="0" w:space="0" w:color="auto"/>
                <w:left w:val="none" w:sz="0" w:space="0" w:color="auto"/>
                <w:bottom w:val="none" w:sz="0" w:space="0" w:color="auto"/>
                <w:right w:val="none" w:sz="0" w:space="0" w:color="auto"/>
              </w:divBdr>
            </w:div>
            <w:div w:id="656307669">
              <w:marLeft w:val="0"/>
              <w:marRight w:val="0"/>
              <w:marTop w:val="0"/>
              <w:marBottom w:val="0"/>
              <w:divBdr>
                <w:top w:val="none" w:sz="0" w:space="0" w:color="auto"/>
                <w:left w:val="none" w:sz="0" w:space="0" w:color="auto"/>
                <w:bottom w:val="none" w:sz="0" w:space="0" w:color="auto"/>
                <w:right w:val="none" w:sz="0" w:space="0" w:color="auto"/>
              </w:divBdr>
            </w:div>
          </w:divsChild>
        </w:div>
        <w:div w:id="1090350209">
          <w:marLeft w:val="0"/>
          <w:marRight w:val="0"/>
          <w:marTop w:val="75"/>
          <w:marBottom w:val="0"/>
          <w:divBdr>
            <w:top w:val="single" w:sz="6" w:space="4" w:color="DDDDDD"/>
            <w:left w:val="none" w:sz="0" w:space="0" w:color="auto"/>
            <w:bottom w:val="none" w:sz="0" w:space="0" w:color="auto"/>
            <w:right w:val="none" w:sz="0" w:space="0" w:color="auto"/>
          </w:divBdr>
          <w:divsChild>
            <w:div w:id="1790273979">
              <w:marLeft w:val="0"/>
              <w:marRight w:val="204"/>
              <w:marTop w:val="0"/>
              <w:marBottom w:val="0"/>
              <w:divBdr>
                <w:top w:val="none" w:sz="0" w:space="0" w:color="auto"/>
                <w:left w:val="none" w:sz="0" w:space="0" w:color="auto"/>
                <w:bottom w:val="none" w:sz="0" w:space="0" w:color="auto"/>
                <w:right w:val="none" w:sz="0" w:space="0" w:color="auto"/>
              </w:divBdr>
            </w:div>
            <w:div w:id="1169563728">
              <w:marLeft w:val="0"/>
              <w:marRight w:val="0"/>
              <w:marTop w:val="0"/>
              <w:marBottom w:val="0"/>
              <w:divBdr>
                <w:top w:val="none" w:sz="0" w:space="0" w:color="auto"/>
                <w:left w:val="none" w:sz="0" w:space="0" w:color="auto"/>
                <w:bottom w:val="none" w:sz="0" w:space="0" w:color="auto"/>
                <w:right w:val="none" w:sz="0" w:space="0" w:color="auto"/>
              </w:divBdr>
            </w:div>
          </w:divsChild>
        </w:div>
        <w:div w:id="1454207726">
          <w:marLeft w:val="0"/>
          <w:marRight w:val="0"/>
          <w:marTop w:val="75"/>
          <w:marBottom w:val="0"/>
          <w:divBdr>
            <w:top w:val="single" w:sz="6" w:space="4" w:color="DDDDDD"/>
            <w:left w:val="none" w:sz="0" w:space="0" w:color="auto"/>
            <w:bottom w:val="none" w:sz="0" w:space="0" w:color="auto"/>
            <w:right w:val="none" w:sz="0" w:space="0" w:color="auto"/>
          </w:divBdr>
          <w:divsChild>
            <w:div w:id="735055988">
              <w:marLeft w:val="0"/>
              <w:marRight w:val="204"/>
              <w:marTop w:val="0"/>
              <w:marBottom w:val="0"/>
              <w:divBdr>
                <w:top w:val="none" w:sz="0" w:space="0" w:color="auto"/>
                <w:left w:val="none" w:sz="0" w:space="0" w:color="auto"/>
                <w:bottom w:val="none" w:sz="0" w:space="0" w:color="auto"/>
                <w:right w:val="none" w:sz="0" w:space="0" w:color="auto"/>
              </w:divBdr>
            </w:div>
            <w:div w:id="1254050740">
              <w:marLeft w:val="0"/>
              <w:marRight w:val="0"/>
              <w:marTop w:val="0"/>
              <w:marBottom w:val="0"/>
              <w:divBdr>
                <w:top w:val="none" w:sz="0" w:space="0" w:color="auto"/>
                <w:left w:val="none" w:sz="0" w:space="0" w:color="auto"/>
                <w:bottom w:val="none" w:sz="0" w:space="0" w:color="auto"/>
                <w:right w:val="none" w:sz="0" w:space="0" w:color="auto"/>
              </w:divBdr>
            </w:div>
          </w:divsChild>
        </w:div>
        <w:div w:id="248925858">
          <w:marLeft w:val="0"/>
          <w:marRight w:val="0"/>
          <w:marTop w:val="75"/>
          <w:marBottom w:val="0"/>
          <w:divBdr>
            <w:top w:val="single" w:sz="6" w:space="4" w:color="DDDDDD"/>
            <w:left w:val="none" w:sz="0" w:space="0" w:color="auto"/>
            <w:bottom w:val="none" w:sz="0" w:space="0" w:color="auto"/>
            <w:right w:val="none" w:sz="0" w:space="0" w:color="auto"/>
          </w:divBdr>
          <w:divsChild>
            <w:div w:id="1014454600">
              <w:marLeft w:val="0"/>
              <w:marRight w:val="204"/>
              <w:marTop w:val="0"/>
              <w:marBottom w:val="0"/>
              <w:divBdr>
                <w:top w:val="none" w:sz="0" w:space="0" w:color="auto"/>
                <w:left w:val="none" w:sz="0" w:space="0" w:color="auto"/>
                <w:bottom w:val="none" w:sz="0" w:space="0" w:color="auto"/>
                <w:right w:val="none" w:sz="0" w:space="0" w:color="auto"/>
              </w:divBdr>
            </w:div>
            <w:div w:id="13193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ihse.com/speaker/mr-nizar-m-al-adsani/" TargetMode="External"/><Relationship Id="rId18" Type="http://schemas.openxmlformats.org/officeDocument/2006/relationships/hyperlink" Target="mailto:gwiliiams@gep-events.com"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kihse.com/speaker/he-ali-saleh-al-omair/" TargetMode="External"/><Relationship Id="rId17" Type="http://schemas.openxmlformats.org/officeDocument/2006/relationships/hyperlink" Target="http://www.kihse.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kihse.com/speaker/mr-asaad-al-saad/"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kihse.com/speaker/mr-hashem-sayed-hashem/" TargetMode="External"/><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http://www.kihse.com/speaker/mr-mohammad-husain/"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5560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Dagher</dc:creator>
  <cp:lastModifiedBy>Rob</cp:lastModifiedBy>
  <cp:revision>2</cp:revision>
  <dcterms:created xsi:type="dcterms:W3CDTF">2015-01-21T09:16:00Z</dcterms:created>
  <dcterms:modified xsi:type="dcterms:W3CDTF">2015-01-21T09:16:00Z</dcterms:modified>
</cp:coreProperties>
</file>